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6D74" w:rsidRDefault="00C07779" w:rsidP="00776D74">
      <w:pPr>
        <w:pStyle w:val="NormalWeb"/>
        <w:spacing w:before="0" w:beforeAutospacing="0" w:after="0" w:afterAutospacing="0" w:line="276" w:lineRule="auto"/>
        <w:ind w:right="72"/>
        <w:jc w:val="center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>AWARDS</w:t>
      </w:r>
    </w:p>
    <w:p w:rsidR="00776D74" w:rsidRDefault="00776D74" w:rsidP="00776D74">
      <w:pPr>
        <w:pStyle w:val="NormalWeb"/>
        <w:spacing w:before="0" w:beforeAutospacing="0" w:after="0" w:afterAutospacing="0" w:line="276" w:lineRule="auto"/>
        <w:ind w:right="72"/>
        <w:jc w:val="center"/>
        <w:rPr>
          <w:rFonts w:ascii="Calibri" w:hAnsi="Calibri"/>
          <w:b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jc w:val="center"/>
        <w:rPr>
          <w:rFonts w:ascii="Calibri" w:hAnsi="Calibri"/>
          <w:b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Awards for Feature Films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(Before the Rain)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Academy Award Nomination 1995: Best Foreign-Language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Venice Film Festival 1994: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left="720"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Golden Lion for Best Film </w:t>
      </w:r>
      <w:r w:rsidRPr="003B7415">
        <w:rPr>
          <w:rFonts w:ascii="Calibri" w:hAnsi="Calibri"/>
          <w:sz w:val="22"/>
          <w:szCs w:val="24"/>
        </w:rPr>
        <w:br/>
        <w:t xml:space="preserve">FIPRESCI Prize (International Critics Prize)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The UNICEF Prize 1994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proofErr w:type="spellStart"/>
      <w:r w:rsidRPr="003B7415">
        <w:rPr>
          <w:rFonts w:ascii="Calibri" w:hAnsi="Calibri"/>
          <w:sz w:val="22"/>
          <w:szCs w:val="24"/>
        </w:rPr>
        <w:t>Premio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Cinemavenire</w:t>
      </w:r>
      <w:proofErr w:type="spellEnd"/>
      <w:r w:rsidRPr="003B7415">
        <w:rPr>
          <w:rFonts w:ascii="Calibri" w:hAnsi="Calibri"/>
          <w:sz w:val="22"/>
          <w:szCs w:val="24"/>
        </w:rPr>
        <w:t xml:space="preserve"> (Young Viewers’ Prize)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left="720"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Audience Prize</w:t>
      </w:r>
      <w:r w:rsidRPr="003B7415">
        <w:rPr>
          <w:rFonts w:ascii="Calibri" w:hAnsi="Calibri"/>
          <w:sz w:val="22"/>
          <w:szCs w:val="24"/>
        </w:rPr>
        <w:br/>
        <w:t xml:space="preserve">Rolling Venice Award from the City of Venice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proofErr w:type="spellStart"/>
      <w:r w:rsidRPr="003B7415">
        <w:rPr>
          <w:rFonts w:ascii="Calibri" w:hAnsi="Calibri"/>
          <w:sz w:val="22"/>
          <w:szCs w:val="24"/>
        </w:rPr>
        <w:t>Leoncino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d’oro</w:t>
      </w:r>
      <w:proofErr w:type="spellEnd"/>
      <w:r w:rsidRPr="003B7415">
        <w:rPr>
          <w:rFonts w:ascii="Calibri" w:hAnsi="Calibri"/>
          <w:sz w:val="22"/>
          <w:szCs w:val="24"/>
        </w:rPr>
        <w:t xml:space="preserve">, awarded by the Italian students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International Catholic Organization for the Cinema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Kodak Award for Best First Feature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Francesco </w:t>
      </w:r>
      <w:proofErr w:type="spellStart"/>
      <w:r w:rsidRPr="003B7415">
        <w:rPr>
          <w:rFonts w:ascii="Calibri" w:hAnsi="Calibri"/>
          <w:sz w:val="22"/>
          <w:szCs w:val="24"/>
        </w:rPr>
        <w:t>Pasineti</w:t>
      </w:r>
      <w:proofErr w:type="spellEnd"/>
      <w:r w:rsidRPr="003B7415">
        <w:rPr>
          <w:rFonts w:ascii="Calibri" w:hAnsi="Calibri"/>
          <w:sz w:val="22"/>
          <w:szCs w:val="24"/>
        </w:rPr>
        <w:t xml:space="preserve"> Syndicate Award for Best Actor, </w:t>
      </w:r>
      <w:proofErr w:type="spellStart"/>
      <w:r w:rsidRPr="003B7415">
        <w:rPr>
          <w:rFonts w:ascii="Calibri" w:hAnsi="Calibri"/>
          <w:sz w:val="22"/>
          <w:szCs w:val="24"/>
        </w:rPr>
        <w:t>Rade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Serbedzija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OCIC Award – </w:t>
      </w:r>
      <w:proofErr w:type="spellStart"/>
      <w:r w:rsidRPr="003B7415">
        <w:rPr>
          <w:rFonts w:ascii="Calibri" w:hAnsi="Calibri"/>
          <w:sz w:val="22"/>
          <w:szCs w:val="24"/>
        </w:rPr>
        <w:t>Honorable</w:t>
      </w:r>
      <w:proofErr w:type="spellEnd"/>
      <w:r w:rsidRPr="003B7415">
        <w:rPr>
          <w:rFonts w:ascii="Calibri" w:hAnsi="Calibri"/>
          <w:sz w:val="22"/>
          <w:szCs w:val="24"/>
        </w:rPr>
        <w:t xml:space="preserve"> Mention</w:t>
      </w:r>
      <w:r w:rsidRPr="003B7415">
        <w:rPr>
          <w:rFonts w:ascii="Calibri" w:hAnsi="Calibri"/>
          <w:sz w:val="22"/>
          <w:szCs w:val="24"/>
        </w:rPr>
        <w:br/>
        <w:t xml:space="preserve">Sao Paulo Festival 1994: Audience Award for Best Film </w:t>
      </w:r>
      <w:r w:rsidRPr="003B7415">
        <w:rPr>
          <w:rFonts w:ascii="Calibri" w:hAnsi="Calibri"/>
          <w:sz w:val="22"/>
          <w:szCs w:val="24"/>
        </w:rPr>
        <w:br/>
        <w:t xml:space="preserve">Puerto Rico Festival 1994: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Jury Award for Best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Audience Award for Best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left="720"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Best Director</w:t>
      </w:r>
      <w:r w:rsidRPr="003B7415">
        <w:rPr>
          <w:rFonts w:ascii="Calibri" w:hAnsi="Calibri"/>
          <w:sz w:val="22"/>
          <w:szCs w:val="24"/>
        </w:rPr>
        <w:br/>
        <w:t>Best First Film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Stockholm Festival 1994: Best Debut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Mons Festival, Belgium, 1995: </w:t>
      </w:r>
      <w:proofErr w:type="spellStart"/>
      <w:r w:rsidRPr="003B7415">
        <w:rPr>
          <w:rFonts w:ascii="Calibri" w:hAnsi="Calibri"/>
          <w:sz w:val="22"/>
          <w:szCs w:val="24"/>
        </w:rPr>
        <w:t>Charlot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d’or</w:t>
      </w:r>
      <w:proofErr w:type="spellEnd"/>
      <w:r w:rsidRPr="003B7415">
        <w:rPr>
          <w:rFonts w:ascii="Calibri" w:hAnsi="Calibri"/>
          <w:sz w:val="22"/>
          <w:szCs w:val="24"/>
        </w:rPr>
        <w:br/>
        <w:t>St Petersburg Festival of Festivals 1995: Grand Prix</w:t>
      </w:r>
      <w:r w:rsidRPr="003B7415">
        <w:rPr>
          <w:rFonts w:ascii="Calibri" w:hAnsi="Calibri"/>
          <w:sz w:val="22"/>
          <w:szCs w:val="24"/>
        </w:rPr>
        <w:br/>
        <w:t xml:space="preserve">Burgos Festival, Spain, 1995: winner of the single Festival Prize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proofErr w:type="spellStart"/>
      <w:r w:rsidRPr="003B7415">
        <w:rPr>
          <w:rFonts w:ascii="Calibri" w:hAnsi="Calibri"/>
          <w:sz w:val="22"/>
          <w:szCs w:val="24"/>
        </w:rPr>
        <w:t>Gorizia</w:t>
      </w:r>
      <w:proofErr w:type="spellEnd"/>
      <w:r w:rsidRPr="003B7415">
        <w:rPr>
          <w:rFonts w:ascii="Calibri" w:hAnsi="Calibri"/>
          <w:sz w:val="22"/>
          <w:szCs w:val="24"/>
        </w:rPr>
        <w:t xml:space="preserve"> Festival of Screenplay, Italy, 1995: Best Screenplay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Film Forum, Bratislava, Slovakia, 1995: Best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proofErr w:type="spellStart"/>
      <w:r w:rsidRPr="003B7415">
        <w:rPr>
          <w:rFonts w:ascii="Calibri" w:hAnsi="Calibri"/>
          <w:sz w:val="22"/>
          <w:szCs w:val="24"/>
        </w:rPr>
        <w:t>Panteleria</w:t>
      </w:r>
      <w:proofErr w:type="spellEnd"/>
      <w:r w:rsidRPr="003B7415">
        <w:rPr>
          <w:rFonts w:ascii="Calibri" w:hAnsi="Calibri"/>
          <w:sz w:val="22"/>
          <w:szCs w:val="24"/>
        </w:rPr>
        <w:t>, Italy, 1995: UNESCO Prize</w:t>
      </w:r>
      <w:r w:rsidRPr="003B7415">
        <w:rPr>
          <w:rFonts w:ascii="Calibri" w:hAnsi="Calibri"/>
          <w:sz w:val="22"/>
          <w:szCs w:val="24"/>
        </w:rPr>
        <w:br/>
        <w:t xml:space="preserve">Warsaw Film Fest, 1995: Audience Award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Austria, 1995: Catholic Film Commission Prize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David </w:t>
      </w:r>
      <w:proofErr w:type="spellStart"/>
      <w:r w:rsidRPr="003B7415">
        <w:rPr>
          <w:rFonts w:ascii="Calibri" w:hAnsi="Calibri"/>
          <w:sz w:val="22"/>
          <w:szCs w:val="24"/>
        </w:rPr>
        <w:t>di</w:t>
      </w:r>
      <w:proofErr w:type="spellEnd"/>
      <w:r w:rsidRPr="003B7415">
        <w:rPr>
          <w:rFonts w:ascii="Calibri" w:hAnsi="Calibri"/>
          <w:sz w:val="22"/>
          <w:szCs w:val="24"/>
        </w:rPr>
        <w:t xml:space="preserve"> Donatello Special Award to a non-Italian film, Italy, 1995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Swedish Film Institute, 1995: Golden Bug for Best Foreign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Film Critics Association of Turkey 1995: Best Foreign Film</w:t>
      </w:r>
      <w:r w:rsidRPr="003B7415">
        <w:rPr>
          <w:rFonts w:ascii="Calibri" w:hAnsi="Calibri"/>
          <w:sz w:val="22"/>
          <w:szCs w:val="24"/>
        </w:rPr>
        <w:br/>
        <w:t>Mediterranean Prize for Peace and Tolerance, 1995</w:t>
      </w:r>
      <w:r w:rsidRPr="003B7415">
        <w:rPr>
          <w:rFonts w:ascii="Calibri" w:hAnsi="Calibri"/>
          <w:sz w:val="22"/>
          <w:szCs w:val="24"/>
        </w:rPr>
        <w:br/>
        <w:t xml:space="preserve">Independent Spirit Award 1996: Best Foreign-Language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Silver Condor, 1997, </w:t>
      </w:r>
      <w:proofErr w:type="spellStart"/>
      <w:r w:rsidRPr="003B7415">
        <w:rPr>
          <w:rFonts w:ascii="Calibri" w:hAnsi="Calibri"/>
          <w:sz w:val="22"/>
          <w:szCs w:val="24"/>
        </w:rPr>
        <w:t>Argentinian</w:t>
      </w:r>
      <w:proofErr w:type="spellEnd"/>
      <w:r w:rsidRPr="003B7415">
        <w:rPr>
          <w:rFonts w:ascii="Calibri" w:hAnsi="Calibri"/>
          <w:sz w:val="22"/>
          <w:szCs w:val="24"/>
        </w:rPr>
        <w:t xml:space="preserve"> Critics Association, Best Foreign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(Dust)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Golden Reel Award Nomination (Best Sound Editing), 2002 </w:t>
      </w:r>
    </w:p>
    <w:p w:rsid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(Shadows)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Syracuse Film Festival, 2008: Best Actress, </w:t>
      </w:r>
      <w:proofErr w:type="spellStart"/>
      <w:r w:rsidRPr="003B7415">
        <w:rPr>
          <w:rFonts w:ascii="Calibri" w:hAnsi="Calibri"/>
          <w:sz w:val="22"/>
          <w:szCs w:val="24"/>
        </w:rPr>
        <w:t>Vesna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Stanojevska</w:t>
      </w:r>
      <w:proofErr w:type="spellEnd"/>
      <w:r w:rsidRPr="003B7415">
        <w:rPr>
          <w:rFonts w:ascii="Calibri" w:hAnsi="Calibri"/>
          <w:sz w:val="22"/>
          <w:szCs w:val="24"/>
        </w:rPr>
        <w:br/>
        <w:t>Park City Film Music Festival, 2008: Gold Medal for Outstanding Achievement, Ryan Shore, composer</w:t>
      </w:r>
      <w:r w:rsidRPr="003B7415">
        <w:rPr>
          <w:rFonts w:ascii="Calibri" w:hAnsi="Calibri"/>
          <w:sz w:val="22"/>
          <w:szCs w:val="24"/>
        </w:rPr>
        <w:br/>
        <w:t xml:space="preserve">Golden Ladybug, 2008: Best Actress, </w:t>
      </w:r>
      <w:proofErr w:type="spellStart"/>
      <w:r w:rsidRPr="003B7415">
        <w:rPr>
          <w:rFonts w:ascii="Calibri" w:hAnsi="Calibri"/>
          <w:sz w:val="22"/>
          <w:szCs w:val="24"/>
        </w:rPr>
        <w:t>Vesna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Stanojevska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Macedonian Academy-Award Submission, 2008: Best Foreign-Language Film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(Mothers)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European Film Committee recommendation - 24th EFA Film Awards invitation, 2011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Cinema City Festival: FEDEORA (Federation of Film Critics of Europe and the Mediterranean), 2011</w:t>
      </w:r>
      <w:r w:rsidRPr="003B7415">
        <w:rPr>
          <w:rFonts w:ascii="Calibri" w:hAnsi="Calibri"/>
          <w:sz w:val="22"/>
          <w:szCs w:val="24"/>
        </w:rPr>
        <w:br/>
        <w:t xml:space="preserve">FEST 2011: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proofErr w:type="spellStart"/>
      <w:r w:rsidRPr="003B7415">
        <w:rPr>
          <w:rFonts w:ascii="Calibri" w:hAnsi="Calibri"/>
          <w:sz w:val="22"/>
          <w:szCs w:val="24"/>
        </w:rPr>
        <w:t>Nebojsa</w:t>
      </w:r>
      <w:proofErr w:type="spellEnd"/>
      <w:r w:rsidRPr="003B7415">
        <w:rPr>
          <w:rFonts w:ascii="Calibri" w:hAnsi="Calibri"/>
          <w:sz w:val="22"/>
          <w:szCs w:val="24"/>
        </w:rPr>
        <w:t xml:space="preserve"> </w:t>
      </w:r>
      <w:proofErr w:type="spellStart"/>
      <w:r w:rsidRPr="003B7415">
        <w:rPr>
          <w:rFonts w:ascii="Calibri" w:hAnsi="Calibri"/>
          <w:sz w:val="22"/>
          <w:szCs w:val="24"/>
        </w:rPr>
        <w:t>Djukelic</w:t>
      </w:r>
      <w:proofErr w:type="spellEnd"/>
      <w:r w:rsidRPr="003B7415">
        <w:rPr>
          <w:rFonts w:ascii="Calibri" w:hAnsi="Calibri"/>
          <w:sz w:val="22"/>
          <w:szCs w:val="24"/>
        </w:rPr>
        <w:t xml:space="preserve"> Critics Award for Best Film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 w:firstLine="720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Special Jury Prize in the selection Europe Out of Europe</w:t>
      </w:r>
      <w:r w:rsidRPr="003B7415">
        <w:rPr>
          <w:rFonts w:ascii="Calibri" w:hAnsi="Calibri"/>
          <w:sz w:val="22"/>
          <w:szCs w:val="24"/>
        </w:rPr>
        <w:br/>
        <w:t xml:space="preserve">MTV </w:t>
      </w:r>
      <w:proofErr w:type="spellStart"/>
      <w:r w:rsidRPr="003B7415">
        <w:rPr>
          <w:rFonts w:ascii="Calibri" w:hAnsi="Calibri"/>
          <w:sz w:val="22"/>
          <w:szCs w:val="24"/>
        </w:rPr>
        <w:t>Adria</w:t>
      </w:r>
      <w:proofErr w:type="spellEnd"/>
      <w:r w:rsidRPr="003B7415">
        <w:rPr>
          <w:rFonts w:ascii="Calibri" w:hAnsi="Calibri"/>
          <w:sz w:val="22"/>
          <w:szCs w:val="24"/>
        </w:rPr>
        <w:t xml:space="preserve"> Movie Awards: Best Movie nomination, 2011</w:t>
      </w:r>
      <w:r w:rsidRPr="003B7415">
        <w:rPr>
          <w:rFonts w:ascii="Calibri" w:hAnsi="Calibri"/>
          <w:sz w:val="22"/>
          <w:szCs w:val="24"/>
        </w:rPr>
        <w:br/>
        <w:t xml:space="preserve">Macedonian Academy-Award Submission: Best Foreign-Language Film, 2010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Awards for Short Forms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>(Macedonia Timeless)</w:t>
      </w:r>
      <w:r w:rsidRPr="003B7415">
        <w:rPr>
          <w:rFonts w:ascii="Calibri" w:hAnsi="Calibri"/>
          <w:sz w:val="22"/>
          <w:szCs w:val="24"/>
        </w:rPr>
        <w:br/>
        <w:t xml:space="preserve">International </w:t>
      </w:r>
      <w:proofErr w:type="spellStart"/>
      <w:r w:rsidRPr="003B7415">
        <w:rPr>
          <w:rFonts w:ascii="Calibri" w:hAnsi="Calibri"/>
          <w:sz w:val="22"/>
          <w:szCs w:val="24"/>
        </w:rPr>
        <w:t>Tourfilm</w:t>
      </w:r>
      <w:proofErr w:type="spellEnd"/>
      <w:r w:rsidRPr="003B7415">
        <w:rPr>
          <w:rFonts w:ascii="Calibri" w:hAnsi="Calibri"/>
          <w:sz w:val="22"/>
          <w:szCs w:val="24"/>
        </w:rPr>
        <w:t xml:space="preserve"> Festival, </w:t>
      </w:r>
      <w:proofErr w:type="spellStart"/>
      <w:r w:rsidRPr="003B7415">
        <w:rPr>
          <w:rFonts w:ascii="Calibri" w:hAnsi="Calibri"/>
          <w:sz w:val="22"/>
          <w:szCs w:val="24"/>
        </w:rPr>
        <w:t>Płock</w:t>
      </w:r>
      <w:proofErr w:type="spellEnd"/>
      <w:r w:rsidRPr="003B7415">
        <w:rPr>
          <w:rFonts w:ascii="Calibri" w:hAnsi="Calibri"/>
          <w:sz w:val="22"/>
          <w:szCs w:val="24"/>
        </w:rPr>
        <w:t>, Poland, 2009 Best Commercial Spot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SILAFEST, 2009: Blue Danube Award for Best Cultural Tourist Film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International Festival of Tourist and Ecology Films, Serbia, 2009</w:t>
      </w:r>
      <w:r w:rsidRPr="003B7415">
        <w:rPr>
          <w:rFonts w:ascii="Calibri" w:hAnsi="Calibri"/>
          <w:sz w:val="22"/>
          <w:szCs w:val="24"/>
        </w:rPr>
        <w:br/>
      </w:r>
      <w:proofErr w:type="spellStart"/>
      <w:r w:rsidRPr="003B7415">
        <w:rPr>
          <w:rFonts w:ascii="Calibri" w:hAnsi="Calibri"/>
          <w:sz w:val="22"/>
          <w:szCs w:val="24"/>
        </w:rPr>
        <w:t>Mobius</w:t>
      </w:r>
      <w:proofErr w:type="spellEnd"/>
      <w:r w:rsidRPr="003B7415">
        <w:rPr>
          <w:rFonts w:ascii="Calibri" w:hAnsi="Calibri"/>
          <w:sz w:val="22"/>
          <w:szCs w:val="24"/>
        </w:rPr>
        <w:t xml:space="preserve"> Award, 1st place, Television, Recreation – Entertainment category, 2010</w:t>
      </w:r>
      <w:r w:rsidRPr="003B7415">
        <w:rPr>
          <w:rFonts w:ascii="Calibri" w:hAnsi="Calibri"/>
          <w:b/>
          <w:sz w:val="22"/>
          <w:szCs w:val="24"/>
        </w:rPr>
        <w:t xml:space="preserve"> 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>(Tennessee)</w:t>
      </w:r>
      <w:r w:rsidRPr="003B7415">
        <w:rPr>
          <w:rFonts w:ascii="Calibri" w:hAnsi="Calibri"/>
          <w:sz w:val="22"/>
          <w:szCs w:val="24"/>
        </w:rPr>
        <w:br/>
        <w:t>Rolling Stone Magazine, 1994: One of 100 best videos ever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The Village Voice, 1993: Best Video - runner-up</w:t>
      </w:r>
      <w:r w:rsidRPr="003B7415">
        <w:rPr>
          <w:rFonts w:ascii="Calibri" w:hAnsi="Calibri"/>
          <w:sz w:val="22"/>
          <w:szCs w:val="24"/>
        </w:rPr>
        <w:br/>
        <w:t>Platinum Record, 1993</w:t>
      </w:r>
      <w:r w:rsidRPr="003B7415">
        <w:rPr>
          <w:rFonts w:ascii="Calibri" w:hAnsi="Calibri"/>
          <w:sz w:val="22"/>
          <w:szCs w:val="24"/>
        </w:rPr>
        <w:br/>
        <w:t>MTV, 1992: Best Video - Rap</w:t>
      </w:r>
      <w:r w:rsidRPr="003B7415">
        <w:rPr>
          <w:rFonts w:ascii="Calibri" w:hAnsi="Calibri"/>
          <w:sz w:val="22"/>
          <w:szCs w:val="24"/>
        </w:rPr>
        <w:br/>
        <w:t>Billboard, 1992: Best Video: New Pop/Rock Act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>(1.72)</w:t>
      </w:r>
      <w:r w:rsidRPr="003B7415">
        <w:rPr>
          <w:rFonts w:ascii="Calibri" w:hAnsi="Calibri"/>
          <w:sz w:val="22"/>
          <w:szCs w:val="24"/>
        </w:rPr>
        <w:br/>
        <w:t>Belgrade Alternative, 1985: Best Experimental Film</w:t>
      </w:r>
    </w:p>
    <w:p w:rsidR="00C07779" w:rsidRPr="003B7415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</w:p>
    <w:p w:rsidR="00776D74" w:rsidRDefault="00C07779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>(Thursday)</w:t>
      </w:r>
      <w:r w:rsidRPr="003B7415">
        <w:rPr>
          <w:rFonts w:ascii="Calibri" w:hAnsi="Calibri"/>
          <w:sz w:val="22"/>
          <w:szCs w:val="24"/>
        </w:rPr>
        <w:br/>
        <w:t>USA Film Festival, 2014: Festival Award, National Competition</w:t>
      </w:r>
    </w:p>
    <w:p w:rsid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776D74" w:rsidRP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</w:p>
    <w:p w:rsidR="00776D74" w:rsidRPr="003B7415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b/>
          <w:sz w:val="22"/>
          <w:szCs w:val="24"/>
        </w:rPr>
      </w:pPr>
      <w:r w:rsidRPr="003B7415">
        <w:rPr>
          <w:rFonts w:ascii="Calibri" w:hAnsi="Calibri"/>
          <w:b/>
          <w:sz w:val="22"/>
          <w:szCs w:val="24"/>
        </w:rPr>
        <w:t xml:space="preserve">Achievement Awards </w:t>
      </w:r>
    </w:p>
    <w:p w:rsidR="00776D74" w:rsidRPr="003B7415" w:rsidRDefault="00776D74" w:rsidP="00776D74">
      <w:pPr>
        <w:spacing w:after="0"/>
        <w:ind w:right="7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Career Award, </w:t>
      </w:r>
      <w:r w:rsidRPr="003B7415">
        <w:rPr>
          <w:rFonts w:ascii="Calibri" w:hAnsi="Calibri"/>
          <w:sz w:val="22"/>
        </w:rPr>
        <w:t xml:space="preserve">International Film Festival </w:t>
      </w:r>
      <w:proofErr w:type="spellStart"/>
      <w:r w:rsidRPr="003B7415">
        <w:rPr>
          <w:rFonts w:ascii="Calibri" w:hAnsi="Calibri"/>
          <w:sz w:val="22"/>
        </w:rPr>
        <w:t>Fantasporto</w:t>
      </w:r>
      <w:proofErr w:type="spellEnd"/>
      <w:r w:rsidRPr="003B7415">
        <w:rPr>
          <w:rFonts w:ascii="Calibri" w:hAnsi="Calibri"/>
          <w:sz w:val="22"/>
        </w:rPr>
        <w:t xml:space="preserve">, Porto, 2016 </w:t>
      </w:r>
    </w:p>
    <w:p w:rsidR="00776D74" w:rsidRPr="003B7415" w:rsidRDefault="00776D74" w:rsidP="00776D74">
      <w:pPr>
        <w:spacing w:after="0"/>
        <w:ind w:right="72"/>
        <w:rPr>
          <w:rFonts w:ascii="Calibri" w:hAnsi="Calibri"/>
          <w:sz w:val="22"/>
        </w:rPr>
      </w:pPr>
      <w:r w:rsidRPr="003B7415">
        <w:rPr>
          <w:rFonts w:ascii="Calibri" w:hAnsi="Calibri"/>
          <w:sz w:val="22"/>
        </w:rPr>
        <w:t xml:space="preserve">UMD Macedonian Heritage Public Service Award, 2015 </w:t>
      </w:r>
    </w:p>
    <w:p w:rsidR="00776D74" w:rsidRPr="003B7415" w:rsidRDefault="00776D74" w:rsidP="00776D74">
      <w:pPr>
        <w:tabs>
          <w:tab w:val="left" w:pos="-1440"/>
        </w:tabs>
        <w:spacing w:after="0"/>
        <w:ind w:right="72"/>
        <w:rPr>
          <w:rFonts w:ascii="Calibri" w:eastAsia="Adobe Fangsong Std R" w:hAnsi="Calibri"/>
          <w:sz w:val="22"/>
        </w:rPr>
      </w:pPr>
      <w:r w:rsidRPr="003B7415">
        <w:rPr>
          <w:rFonts w:ascii="Calibri" w:eastAsia="Adobe Fangsong Std R" w:hAnsi="Calibri"/>
          <w:sz w:val="22"/>
        </w:rPr>
        <w:t>Great Star of Macedonian Cinema Award, Macedonian Society of Film Professionals, 2014</w:t>
      </w:r>
    </w:p>
    <w:p w:rsidR="00776D74" w:rsidRPr="003B7415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>Honorary Doctorate, VGIK, Moscow, Russia, 2013</w:t>
      </w:r>
      <w:r w:rsidRPr="003B7415">
        <w:rPr>
          <w:rFonts w:ascii="Calibri" w:hAnsi="Calibri"/>
          <w:sz w:val="22"/>
          <w:szCs w:val="24"/>
        </w:rPr>
        <w:br/>
        <w:t>National Artist (awarded by the President of the Republic of Macedonia), 2012</w:t>
      </w:r>
      <w:r w:rsidRPr="003B7415">
        <w:rPr>
          <w:rFonts w:ascii="Calibri" w:hAnsi="Calibri"/>
          <w:sz w:val="22"/>
          <w:szCs w:val="24"/>
        </w:rPr>
        <w:br/>
        <w:t>Central European Initiative, Trieste, 2012</w:t>
      </w:r>
      <w:r w:rsidRPr="003B7415">
        <w:rPr>
          <w:rFonts w:ascii="Calibri" w:hAnsi="Calibri"/>
          <w:sz w:val="22"/>
          <w:szCs w:val="24"/>
        </w:rPr>
        <w:br/>
        <w:t xml:space="preserve">Ambassador of Culture of the Republic of Macedonia, 2007 </w:t>
      </w:r>
    </w:p>
    <w:p w:rsidR="00776D74" w:rsidRPr="003B7415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Mother Theresa award for humanitarian work, Mother Theresa Foundation, 2002 </w:t>
      </w:r>
    </w:p>
    <w:p w:rsidR="006A6933" w:rsidRPr="00776D74" w:rsidRDefault="00776D74" w:rsidP="00776D74">
      <w:pPr>
        <w:pStyle w:val="NormalWeb"/>
        <w:spacing w:before="0" w:beforeAutospacing="0" w:after="0" w:afterAutospacing="0" w:line="276" w:lineRule="auto"/>
        <w:ind w:right="72"/>
        <w:rPr>
          <w:rFonts w:ascii="Calibri" w:hAnsi="Calibri"/>
          <w:sz w:val="22"/>
          <w:szCs w:val="24"/>
        </w:rPr>
      </w:pPr>
      <w:r w:rsidRPr="003B7415">
        <w:rPr>
          <w:rFonts w:ascii="Calibri" w:hAnsi="Calibri"/>
          <w:sz w:val="22"/>
          <w:szCs w:val="24"/>
        </w:rPr>
        <w:t xml:space="preserve">October 11 for Major Achievement (highest peacetime award, Republic of Macedonia), 1995 </w:t>
      </w:r>
    </w:p>
    <w:sectPr w:rsidR="006A6933" w:rsidRPr="00776D74" w:rsidSect="00776D74">
      <w:pgSz w:w="12240" w:h="15840"/>
      <w:pgMar w:top="1224" w:right="1080" w:bottom="1224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7779"/>
    <w:rsid w:val="003B7415"/>
    <w:rsid w:val="00776D74"/>
    <w:rsid w:val="00947E24"/>
    <w:rsid w:val="00C07779"/>
    <w:rsid w:val="00C564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C07779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3013</Characters>
  <Application>Microsoft Word 12.0.0</Application>
  <DocSecurity>0</DocSecurity>
  <Lines>25</Lines>
  <Paragraphs>6</Paragraphs>
  <ScaleCrop>false</ScaleCrop>
  <Company>Flux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Dimitrova</dc:creator>
  <cp:keywords/>
  <cp:lastModifiedBy>Marija Dimitrova</cp:lastModifiedBy>
  <cp:revision>3</cp:revision>
  <dcterms:created xsi:type="dcterms:W3CDTF">2016-12-16T00:44:00Z</dcterms:created>
  <dcterms:modified xsi:type="dcterms:W3CDTF">2017-01-03T22:18:00Z</dcterms:modified>
</cp:coreProperties>
</file>