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2691" w14:textId="66BBB5F7" w:rsidR="00880466" w:rsidRPr="00B97552" w:rsidRDefault="00880466" w:rsidP="00191509">
      <w:pPr>
        <w:spacing w:after="0"/>
        <w:rPr>
          <w:rFonts w:asciiTheme="minorHAnsi" w:hAnsiTheme="minorHAnsi" w:cs="Times New Roman"/>
          <w:sz w:val="24"/>
          <w:szCs w:val="24"/>
        </w:rPr>
      </w:pPr>
      <w:r w:rsidRPr="00880466">
        <w:rPr>
          <w:rFonts w:asciiTheme="minorHAnsi" w:hAnsiTheme="minorHAnsi" w:cs="Times New Roman"/>
          <w:b/>
          <w:sz w:val="24"/>
          <w:szCs w:val="24"/>
        </w:rPr>
        <w:t>MILCHO MANCHEVSKI</w:t>
      </w:r>
      <w:r w:rsidR="00B97552">
        <w:rPr>
          <w:rFonts w:asciiTheme="minorHAnsi" w:hAnsiTheme="minorHAnsi" w:cs="Times New Roman"/>
          <w:b/>
          <w:sz w:val="24"/>
          <w:szCs w:val="24"/>
        </w:rPr>
        <w:t xml:space="preserve"> BIO</w:t>
      </w:r>
    </w:p>
    <w:p w14:paraId="150D72DA" w14:textId="77777777" w:rsidR="00880466" w:rsidRDefault="00880466" w:rsidP="00191509">
      <w:pPr>
        <w:spacing w:after="0"/>
        <w:rPr>
          <w:rFonts w:asciiTheme="minorHAnsi" w:hAnsiTheme="minorHAnsi" w:cs="Times New Roman"/>
          <w:sz w:val="24"/>
          <w:szCs w:val="24"/>
        </w:rPr>
      </w:pPr>
    </w:p>
    <w:p w14:paraId="3FFBD782" w14:textId="77777777" w:rsidR="00481532" w:rsidRPr="008F07CE" w:rsidRDefault="00925855" w:rsidP="00191509">
      <w:pPr>
        <w:spacing w:after="0"/>
        <w:rPr>
          <w:rFonts w:asciiTheme="minorHAnsi" w:hAnsiTheme="minorHAnsi" w:cs="Times New Roman"/>
          <w:sz w:val="24"/>
          <w:szCs w:val="24"/>
        </w:rPr>
      </w:pPr>
      <w:r w:rsidRPr="008F07CE">
        <w:rPr>
          <w:rFonts w:asciiTheme="minorHAnsi" w:hAnsiTheme="minorHAnsi" w:cs="Times New Roman"/>
          <w:sz w:val="24"/>
          <w:szCs w:val="24"/>
        </w:rPr>
        <w:t>Milcho Manchevski wrote and directed the feature films</w:t>
      </w:r>
      <w:r w:rsidR="00482774" w:rsidRPr="008F07CE">
        <w:rPr>
          <w:rFonts w:asciiTheme="minorHAnsi" w:hAnsiTheme="minorHAnsi" w:cs="Times New Roman"/>
          <w:sz w:val="24"/>
          <w:szCs w:val="24"/>
        </w:rPr>
        <w:t xml:space="preserve"> </w:t>
      </w:r>
      <w:r w:rsidR="00482774" w:rsidRPr="008F07CE">
        <w:rPr>
          <w:rFonts w:asciiTheme="minorHAnsi" w:hAnsiTheme="minorHAnsi" w:cs="Times New Roman"/>
          <w:i/>
          <w:sz w:val="24"/>
          <w:szCs w:val="24"/>
        </w:rPr>
        <w:t xml:space="preserve">Willow </w:t>
      </w:r>
      <w:r w:rsidR="00CC2AF0" w:rsidRPr="008F07CE">
        <w:rPr>
          <w:rFonts w:asciiTheme="minorHAnsi" w:hAnsiTheme="minorHAnsi" w:cs="Times New Roman"/>
          <w:sz w:val="24"/>
          <w:szCs w:val="24"/>
        </w:rPr>
        <w:t>(</w:t>
      </w:r>
      <w:r w:rsidR="008F07CE">
        <w:rPr>
          <w:rFonts w:asciiTheme="minorHAnsi" w:hAnsiTheme="minorHAnsi" w:cs="Times New Roman"/>
          <w:sz w:val="24"/>
          <w:szCs w:val="24"/>
        </w:rPr>
        <w:t>2019</w:t>
      </w:r>
      <w:r w:rsidR="00482774" w:rsidRPr="008F07CE">
        <w:rPr>
          <w:rFonts w:asciiTheme="minorHAnsi" w:hAnsiTheme="minorHAnsi" w:cs="Times New Roman"/>
          <w:sz w:val="24"/>
          <w:szCs w:val="24"/>
        </w:rPr>
        <w:t>),</w:t>
      </w:r>
      <w:r w:rsidR="00240E3B" w:rsidRPr="008F07CE">
        <w:rPr>
          <w:rFonts w:asciiTheme="minorHAnsi" w:hAnsiTheme="minorHAnsi" w:cs="Times New Roman"/>
          <w:i/>
          <w:sz w:val="24"/>
          <w:szCs w:val="24"/>
        </w:rPr>
        <w:t xml:space="preserve"> </w:t>
      </w:r>
      <w:r w:rsidRPr="008F07CE">
        <w:rPr>
          <w:rFonts w:asciiTheme="minorHAnsi" w:hAnsiTheme="minorHAnsi" w:cs="Times New Roman"/>
          <w:i/>
          <w:sz w:val="24"/>
          <w:szCs w:val="24"/>
        </w:rPr>
        <w:t xml:space="preserve">Bikini Moon </w:t>
      </w:r>
      <w:r w:rsidRPr="008F07CE">
        <w:rPr>
          <w:rFonts w:asciiTheme="minorHAnsi" w:hAnsiTheme="minorHAnsi" w:cs="Times New Roman"/>
          <w:sz w:val="24"/>
          <w:szCs w:val="24"/>
        </w:rPr>
        <w:t xml:space="preserve">(2017), </w:t>
      </w:r>
      <w:r w:rsidRPr="008F07CE">
        <w:rPr>
          <w:rFonts w:asciiTheme="minorHAnsi" w:hAnsiTheme="minorHAnsi" w:cs="Times New Roman"/>
          <w:i/>
          <w:sz w:val="24"/>
          <w:szCs w:val="24"/>
        </w:rPr>
        <w:t>Mothers</w:t>
      </w:r>
      <w:r w:rsidRPr="008F07CE">
        <w:rPr>
          <w:rFonts w:asciiTheme="minorHAnsi" w:hAnsiTheme="minorHAnsi" w:cs="Times New Roman"/>
          <w:sz w:val="24"/>
          <w:szCs w:val="24"/>
        </w:rPr>
        <w:t xml:space="preserve"> (2010), </w:t>
      </w:r>
      <w:r w:rsidRPr="008F07CE">
        <w:rPr>
          <w:rFonts w:asciiTheme="minorHAnsi" w:hAnsiTheme="minorHAnsi" w:cs="Times New Roman"/>
          <w:i/>
          <w:sz w:val="24"/>
          <w:szCs w:val="24"/>
        </w:rPr>
        <w:t>Shadows</w:t>
      </w:r>
      <w:r w:rsidRPr="008F07CE">
        <w:rPr>
          <w:rFonts w:asciiTheme="minorHAnsi" w:hAnsiTheme="minorHAnsi" w:cs="Times New Roman"/>
          <w:sz w:val="24"/>
          <w:szCs w:val="24"/>
        </w:rPr>
        <w:t xml:space="preserve"> (2007), </w:t>
      </w:r>
      <w:r w:rsidRPr="008F07CE">
        <w:rPr>
          <w:rFonts w:asciiTheme="minorHAnsi" w:hAnsiTheme="minorHAnsi" w:cs="Times New Roman"/>
          <w:i/>
          <w:sz w:val="24"/>
          <w:szCs w:val="24"/>
        </w:rPr>
        <w:t>Dust</w:t>
      </w:r>
      <w:r w:rsidRPr="008F07CE">
        <w:rPr>
          <w:rFonts w:asciiTheme="minorHAnsi" w:hAnsiTheme="minorHAnsi" w:cs="Times New Roman"/>
          <w:sz w:val="24"/>
          <w:szCs w:val="24"/>
        </w:rPr>
        <w:t xml:space="preserve"> (2001), </w:t>
      </w:r>
      <w:r w:rsidRPr="008F07CE">
        <w:rPr>
          <w:rFonts w:asciiTheme="minorHAnsi" w:hAnsiTheme="minorHAnsi" w:cs="Times New Roman"/>
          <w:i/>
          <w:sz w:val="24"/>
          <w:szCs w:val="24"/>
        </w:rPr>
        <w:t>Before the Rain</w:t>
      </w:r>
      <w:r w:rsidRPr="008F07CE">
        <w:rPr>
          <w:rFonts w:asciiTheme="minorHAnsi" w:hAnsiTheme="minorHAnsi" w:cs="Times New Roman"/>
          <w:sz w:val="24"/>
          <w:szCs w:val="24"/>
        </w:rPr>
        <w:t xml:space="preserve"> (1994) and over 50 short forms, including </w:t>
      </w:r>
      <w:r w:rsidRPr="008F07CE">
        <w:rPr>
          <w:rFonts w:asciiTheme="minorHAnsi" w:hAnsiTheme="minorHAnsi" w:cs="Times New Roman"/>
          <w:i/>
          <w:sz w:val="24"/>
          <w:szCs w:val="24"/>
        </w:rPr>
        <w:t xml:space="preserve">The End of Time </w:t>
      </w:r>
      <w:r w:rsidRPr="008F07CE">
        <w:rPr>
          <w:rFonts w:asciiTheme="minorHAnsi" w:hAnsiTheme="minorHAnsi" w:cs="Times New Roman"/>
          <w:sz w:val="24"/>
          <w:szCs w:val="24"/>
        </w:rPr>
        <w:t xml:space="preserve">(2017), </w:t>
      </w:r>
      <w:r w:rsidRPr="008F07CE">
        <w:rPr>
          <w:rFonts w:asciiTheme="minorHAnsi" w:hAnsiTheme="minorHAnsi" w:cs="Times New Roman"/>
          <w:i/>
          <w:sz w:val="24"/>
          <w:szCs w:val="24"/>
        </w:rPr>
        <w:t>Thursday</w:t>
      </w:r>
      <w:r w:rsidRPr="008F07CE">
        <w:rPr>
          <w:rFonts w:asciiTheme="minorHAnsi" w:hAnsiTheme="minorHAnsi" w:cs="Times New Roman"/>
          <w:sz w:val="24"/>
          <w:szCs w:val="24"/>
        </w:rPr>
        <w:t xml:space="preserve"> (2013), </w:t>
      </w:r>
      <w:r w:rsidRPr="008F07CE">
        <w:rPr>
          <w:rFonts w:asciiTheme="minorHAnsi" w:hAnsiTheme="minorHAnsi" w:cs="Times New Roman"/>
          <w:i/>
          <w:sz w:val="24"/>
          <w:szCs w:val="24"/>
        </w:rPr>
        <w:t xml:space="preserve">1.73 </w:t>
      </w:r>
      <w:r w:rsidRPr="008F07CE">
        <w:rPr>
          <w:rFonts w:asciiTheme="minorHAnsi" w:hAnsiTheme="minorHAnsi" w:cs="Times New Roman"/>
          <w:sz w:val="24"/>
          <w:szCs w:val="24"/>
        </w:rPr>
        <w:t xml:space="preserve">(1984) and the music video </w:t>
      </w:r>
      <w:r w:rsidRPr="008F07CE">
        <w:rPr>
          <w:rFonts w:asciiTheme="minorHAnsi" w:hAnsiTheme="minorHAnsi" w:cs="Times New Roman"/>
          <w:i/>
          <w:sz w:val="24"/>
          <w:szCs w:val="24"/>
        </w:rPr>
        <w:t>Tennessee</w:t>
      </w:r>
      <w:r w:rsidRPr="008F07CE">
        <w:rPr>
          <w:rFonts w:asciiTheme="minorHAnsi" w:hAnsiTheme="minorHAnsi" w:cs="Times New Roman"/>
          <w:sz w:val="24"/>
          <w:szCs w:val="24"/>
        </w:rPr>
        <w:t xml:space="preserve"> (1991) for Arrested Development. He has also been a director on HBO’s </w:t>
      </w:r>
      <w:r w:rsidRPr="008F07CE">
        <w:rPr>
          <w:rFonts w:asciiTheme="minorHAnsi" w:hAnsiTheme="minorHAnsi" w:cs="Times New Roman"/>
          <w:i/>
          <w:sz w:val="24"/>
          <w:szCs w:val="24"/>
        </w:rPr>
        <w:t xml:space="preserve">The Wire </w:t>
      </w:r>
      <w:r w:rsidRPr="008F07CE">
        <w:rPr>
          <w:rFonts w:asciiTheme="minorHAnsi" w:hAnsiTheme="minorHAnsi" w:cs="Times New Roman"/>
          <w:sz w:val="24"/>
          <w:szCs w:val="24"/>
        </w:rPr>
        <w:t>(2002). He</w:t>
      </w:r>
      <w:r w:rsidR="00E967D9" w:rsidRPr="008F07CE">
        <w:rPr>
          <w:rFonts w:asciiTheme="minorHAnsi" w:hAnsiTheme="minorHAnsi" w:cs="Times New Roman"/>
          <w:sz w:val="24"/>
          <w:szCs w:val="24"/>
        </w:rPr>
        <w:t xml:space="preserve"> had</w:t>
      </w:r>
      <w:r w:rsidRPr="008F07CE">
        <w:rPr>
          <w:rFonts w:asciiTheme="minorHAnsi" w:hAnsiTheme="minorHAnsi" w:cs="Times New Roman"/>
          <w:sz w:val="24"/>
          <w:szCs w:val="24"/>
        </w:rPr>
        <w:t xml:space="preserve"> three </w:t>
      </w:r>
      <w:r w:rsidR="008F07CE">
        <w:rPr>
          <w:rFonts w:asciiTheme="minorHAnsi" w:hAnsiTheme="minorHAnsi" w:cs="Times New Roman"/>
          <w:sz w:val="24"/>
          <w:szCs w:val="24"/>
        </w:rPr>
        <w:t xml:space="preserve">solo </w:t>
      </w:r>
      <w:r w:rsidRPr="008F07CE">
        <w:rPr>
          <w:rFonts w:asciiTheme="minorHAnsi" w:hAnsiTheme="minorHAnsi" w:cs="Times New Roman"/>
          <w:sz w:val="24"/>
          <w:szCs w:val="24"/>
        </w:rPr>
        <w:t xml:space="preserve">exhibitions of photographs, </w:t>
      </w:r>
      <w:r w:rsidR="00E967D9" w:rsidRPr="008F07CE">
        <w:rPr>
          <w:rFonts w:asciiTheme="minorHAnsi" w:hAnsiTheme="minorHAnsi" w:cs="Times New Roman"/>
          <w:sz w:val="24"/>
          <w:szCs w:val="24"/>
        </w:rPr>
        <w:t xml:space="preserve">published </w:t>
      </w:r>
      <w:r w:rsidRPr="008F07CE">
        <w:rPr>
          <w:rFonts w:asciiTheme="minorHAnsi" w:hAnsiTheme="minorHAnsi" w:cs="Times New Roman"/>
          <w:sz w:val="24"/>
          <w:szCs w:val="24"/>
        </w:rPr>
        <w:t>works of fiction</w:t>
      </w:r>
      <w:r w:rsidR="00E967D9" w:rsidRPr="008F07CE">
        <w:rPr>
          <w:rFonts w:asciiTheme="minorHAnsi" w:hAnsiTheme="minorHAnsi" w:cs="Times New Roman"/>
          <w:sz w:val="24"/>
          <w:szCs w:val="24"/>
        </w:rPr>
        <w:t>, books of photographs</w:t>
      </w:r>
      <w:r w:rsidRPr="008F07CE">
        <w:rPr>
          <w:rFonts w:asciiTheme="minorHAnsi" w:hAnsiTheme="minorHAnsi" w:cs="Times New Roman"/>
          <w:sz w:val="24"/>
          <w:szCs w:val="24"/>
        </w:rPr>
        <w:t xml:space="preserve"> and </w:t>
      </w:r>
      <w:r w:rsidR="00E967D9" w:rsidRPr="008F07CE">
        <w:rPr>
          <w:rFonts w:asciiTheme="minorHAnsi" w:hAnsiTheme="minorHAnsi" w:cs="Times New Roman"/>
          <w:sz w:val="24"/>
          <w:szCs w:val="24"/>
        </w:rPr>
        <w:t xml:space="preserve">staged </w:t>
      </w:r>
      <w:r w:rsidRPr="008F07CE">
        <w:rPr>
          <w:rFonts w:asciiTheme="minorHAnsi" w:hAnsiTheme="minorHAnsi" w:cs="Times New Roman"/>
          <w:sz w:val="24"/>
          <w:szCs w:val="24"/>
        </w:rPr>
        <w:t>performance art.</w:t>
      </w:r>
    </w:p>
    <w:p w14:paraId="3B87668D" w14:textId="77777777" w:rsidR="00E967D9" w:rsidRPr="008F07CE" w:rsidRDefault="00E967D9" w:rsidP="00191509">
      <w:pPr>
        <w:spacing w:after="0"/>
        <w:rPr>
          <w:rFonts w:asciiTheme="minorHAnsi" w:hAnsiTheme="minorHAnsi" w:cs="Times New Roman"/>
          <w:i/>
          <w:sz w:val="24"/>
          <w:szCs w:val="24"/>
        </w:rPr>
      </w:pPr>
    </w:p>
    <w:p w14:paraId="5475FE45" w14:textId="77777777" w:rsidR="00481532" w:rsidRPr="008F07CE" w:rsidRDefault="00925855" w:rsidP="00191509">
      <w:pPr>
        <w:spacing w:after="0"/>
        <w:rPr>
          <w:rFonts w:asciiTheme="minorHAnsi" w:hAnsiTheme="minorHAnsi" w:cs="Times New Roman"/>
          <w:sz w:val="24"/>
          <w:szCs w:val="24"/>
        </w:rPr>
      </w:pPr>
      <w:r w:rsidRPr="008F07CE">
        <w:rPr>
          <w:rFonts w:asciiTheme="minorHAnsi" w:hAnsiTheme="minorHAnsi" w:cs="Times New Roman"/>
          <w:i/>
          <w:sz w:val="24"/>
          <w:szCs w:val="24"/>
        </w:rPr>
        <w:t>Before the Rain</w:t>
      </w:r>
      <w:r w:rsidRPr="008F07CE">
        <w:rPr>
          <w:rFonts w:asciiTheme="minorHAnsi" w:hAnsiTheme="minorHAnsi" w:cs="Times New Roman"/>
          <w:sz w:val="24"/>
          <w:szCs w:val="24"/>
        </w:rPr>
        <w:t xml:space="preserve"> won an Academy-Award nomination and thirty awards, including Golden Lion for Best Film in Venice, Independent Spirit, FIPRESCI, UNESCO, best film of the year in Argentina, Italy, Sweden, Turkey, and other awards in Austria, Belgium, Brazil, Poland, Puerto Rico, Russia, etc. The New York Times included </w:t>
      </w:r>
      <w:r w:rsidRPr="008F07CE">
        <w:rPr>
          <w:rFonts w:asciiTheme="minorHAnsi" w:hAnsiTheme="minorHAnsi" w:cs="Times New Roman"/>
          <w:i/>
          <w:sz w:val="24"/>
          <w:szCs w:val="24"/>
        </w:rPr>
        <w:t>Before the Rain</w:t>
      </w:r>
      <w:r w:rsidRPr="008F07CE">
        <w:rPr>
          <w:rFonts w:asciiTheme="minorHAnsi" w:hAnsiTheme="minorHAnsi" w:cs="Times New Roman"/>
          <w:sz w:val="24"/>
          <w:szCs w:val="24"/>
        </w:rPr>
        <w:t xml:space="preserve"> on its list of the best 1,000 films ever made.</w:t>
      </w:r>
    </w:p>
    <w:p w14:paraId="4DA88F1B" w14:textId="77777777" w:rsidR="00E967D9" w:rsidRPr="008F07CE" w:rsidRDefault="00E967D9" w:rsidP="00191509">
      <w:pPr>
        <w:spacing w:after="0"/>
        <w:rPr>
          <w:rFonts w:asciiTheme="minorHAnsi" w:hAnsiTheme="minorHAnsi" w:cs="Times New Roman"/>
          <w:i/>
          <w:sz w:val="24"/>
          <w:szCs w:val="24"/>
        </w:rPr>
      </w:pPr>
    </w:p>
    <w:p w14:paraId="5686EA2E" w14:textId="205BA8D7" w:rsidR="00E967D9" w:rsidRPr="008F07CE" w:rsidRDefault="00B97552" w:rsidP="00191509">
      <w:pPr>
        <w:spacing w:after="0"/>
        <w:rPr>
          <w:rFonts w:asciiTheme="minorHAnsi" w:hAnsiTheme="minorHAnsi" w:cs="Times New Roman"/>
          <w:b/>
          <w:sz w:val="24"/>
          <w:szCs w:val="24"/>
        </w:rPr>
      </w:pPr>
      <w:r>
        <w:rPr>
          <w:rFonts w:asciiTheme="minorHAnsi" w:hAnsiTheme="minorHAnsi" w:cs="Times New Roman"/>
          <w:sz w:val="24"/>
          <w:szCs w:val="24"/>
        </w:rPr>
        <w:t>All of Manchevski’s films were widely screened at international film festivals.</w:t>
      </w:r>
      <w:r>
        <w:rPr>
          <w:rFonts w:asciiTheme="minorHAnsi" w:hAnsiTheme="minorHAnsi" w:cs="Times New Roman"/>
          <w:b/>
          <w:sz w:val="24"/>
          <w:szCs w:val="24"/>
        </w:rPr>
        <w:t xml:space="preserve"> </w:t>
      </w:r>
      <w:r w:rsidR="00925855" w:rsidRPr="008F07CE">
        <w:rPr>
          <w:rFonts w:asciiTheme="minorHAnsi" w:hAnsiTheme="minorHAnsi" w:cs="Times New Roman"/>
          <w:i/>
          <w:sz w:val="24"/>
          <w:szCs w:val="24"/>
        </w:rPr>
        <w:t xml:space="preserve">Dust </w:t>
      </w:r>
      <w:r w:rsidR="00925855" w:rsidRPr="008F07CE">
        <w:rPr>
          <w:rFonts w:asciiTheme="minorHAnsi" w:hAnsiTheme="minorHAnsi" w:cs="Times New Roman"/>
          <w:sz w:val="24"/>
          <w:szCs w:val="24"/>
        </w:rPr>
        <w:t xml:space="preserve">was the opening film of the Venice Film Festival. </w:t>
      </w:r>
      <w:r w:rsidRPr="00B97552">
        <w:rPr>
          <w:rFonts w:asciiTheme="minorHAnsi" w:hAnsiTheme="minorHAnsi" w:cs="Times New Roman"/>
          <w:i/>
          <w:iCs/>
          <w:sz w:val="24"/>
          <w:szCs w:val="24"/>
        </w:rPr>
        <w:t>Willow</w:t>
      </w:r>
      <w:r>
        <w:rPr>
          <w:rFonts w:asciiTheme="minorHAnsi" w:hAnsiTheme="minorHAnsi" w:cs="Times New Roman"/>
          <w:sz w:val="24"/>
          <w:szCs w:val="24"/>
        </w:rPr>
        <w:t xml:space="preserve">, </w:t>
      </w:r>
      <w:r w:rsidR="00925855" w:rsidRPr="00B97552">
        <w:rPr>
          <w:rFonts w:asciiTheme="minorHAnsi" w:hAnsiTheme="minorHAnsi" w:cs="Times New Roman"/>
          <w:i/>
          <w:iCs/>
          <w:sz w:val="24"/>
          <w:szCs w:val="24"/>
        </w:rPr>
        <w:t>Shadows</w:t>
      </w:r>
      <w:r w:rsidR="00925855" w:rsidRPr="008F07CE">
        <w:rPr>
          <w:rFonts w:asciiTheme="minorHAnsi" w:hAnsiTheme="minorHAnsi" w:cs="Times New Roman"/>
          <w:sz w:val="24"/>
          <w:szCs w:val="24"/>
        </w:rPr>
        <w:t xml:space="preserve"> and </w:t>
      </w:r>
      <w:r w:rsidR="00925855" w:rsidRPr="008F07CE">
        <w:rPr>
          <w:rFonts w:asciiTheme="minorHAnsi" w:hAnsiTheme="minorHAnsi" w:cs="Times New Roman"/>
          <w:i/>
          <w:sz w:val="24"/>
          <w:szCs w:val="24"/>
        </w:rPr>
        <w:t>Mothers</w:t>
      </w:r>
      <w:r w:rsidR="00925855" w:rsidRPr="008F07CE">
        <w:rPr>
          <w:rFonts w:asciiTheme="minorHAnsi" w:hAnsiTheme="minorHAnsi" w:cs="Times New Roman"/>
          <w:sz w:val="24"/>
          <w:szCs w:val="24"/>
        </w:rPr>
        <w:t xml:space="preserve"> were the Macedonian Academy Awards entries. </w:t>
      </w:r>
      <w:r w:rsidR="00925855" w:rsidRPr="008F07CE">
        <w:rPr>
          <w:rFonts w:asciiTheme="minorHAnsi" w:hAnsiTheme="minorHAnsi" w:cs="Times New Roman"/>
          <w:i/>
          <w:sz w:val="24"/>
          <w:szCs w:val="24"/>
        </w:rPr>
        <w:t xml:space="preserve"> </w:t>
      </w:r>
      <w:r>
        <w:rPr>
          <w:rFonts w:asciiTheme="minorHAnsi" w:hAnsiTheme="minorHAnsi" w:cs="Times New Roman"/>
          <w:i/>
          <w:sz w:val="24"/>
          <w:szCs w:val="24"/>
        </w:rPr>
        <w:t xml:space="preserve">Willow </w:t>
      </w:r>
      <w:r>
        <w:rPr>
          <w:rFonts w:asciiTheme="minorHAnsi" w:hAnsiTheme="minorHAnsi" w:cs="Times New Roman"/>
          <w:iCs/>
          <w:sz w:val="24"/>
          <w:szCs w:val="24"/>
        </w:rPr>
        <w:t xml:space="preserve">and </w:t>
      </w:r>
      <w:r w:rsidR="00925855" w:rsidRPr="008F07CE">
        <w:rPr>
          <w:rFonts w:asciiTheme="minorHAnsi" w:hAnsiTheme="minorHAnsi" w:cs="Times New Roman"/>
          <w:i/>
          <w:sz w:val="24"/>
          <w:szCs w:val="24"/>
        </w:rPr>
        <w:t>Mothers</w:t>
      </w:r>
      <w:r w:rsidR="00925855" w:rsidRPr="008F07CE">
        <w:rPr>
          <w:rFonts w:asciiTheme="minorHAnsi" w:hAnsiTheme="minorHAnsi" w:cs="Times New Roman"/>
          <w:sz w:val="24"/>
          <w:szCs w:val="24"/>
        </w:rPr>
        <w:t xml:space="preserve"> </w:t>
      </w:r>
      <w:r w:rsidRPr="008F07CE">
        <w:rPr>
          <w:rFonts w:asciiTheme="minorHAnsi" w:hAnsiTheme="minorHAnsi" w:cs="Times New Roman"/>
          <w:sz w:val="24"/>
          <w:szCs w:val="24"/>
        </w:rPr>
        <w:t>w</w:t>
      </w:r>
      <w:r>
        <w:rPr>
          <w:rFonts w:asciiTheme="minorHAnsi" w:hAnsiTheme="minorHAnsi" w:cs="Times New Roman"/>
          <w:sz w:val="24"/>
          <w:szCs w:val="24"/>
        </w:rPr>
        <w:t>ere</w:t>
      </w:r>
      <w:r w:rsidRPr="008F07CE">
        <w:rPr>
          <w:rFonts w:asciiTheme="minorHAnsi" w:hAnsiTheme="minorHAnsi" w:cs="Times New Roman"/>
          <w:sz w:val="24"/>
          <w:szCs w:val="24"/>
        </w:rPr>
        <w:t xml:space="preserve"> selected among the 40 European films of the year by the E</w:t>
      </w:r>
      <w:r>
        <w:rPr>
          <w:rFonts w:asciiTheme="minorHAnsi" w:hAnsiTheme="minorHAnsi" w:cs="Times New Roman"/>
          <w:sz w:val="24"/>
          <w:szCs w:val="24"/>
        </w:rPr>
        <w:t xml:space="preserve">uropean </w:t>
      </w:r>
      <w:r w:rsidRPr="008F07CE">
        <w:rPr>
          <w:rFonts w:asciiTheme="minorHAnsi" w:hAnsiTheme="minorHAnsi" w:cs="Times New Roman"/>
          <w:sz w:val="24"/>
          <w:szCs w:val="24"/>
        </w:rPr>
        <w:t>F</w:t>
      </w:r>
      <w:r>
        <w:rPr>
          <w:rFonts w:asciiTheme="minorHAnsi" w:hAnsiTheme="minorHAnsi" w:cs="Times New Roman"/>
          <w:sz w:val="24"/>
          <w:szCs w:val="24"/>
        </w:rPr>
        <w:t xml:space="preserve">ilm </w:t>
      </w:r>
      <w:r w:rsidRPr="008F07CE">
        <w:rPr>
          <w:rFonts w:asciiTheme="minorHAnsi" w:hAnsiTheme="minorHAnsi" w:cs="Times New Roman"/>
          <w:sz w:val="24"/>
          <w:szCs w:val="24"/>
        </w:rPr>
        <w:t>A</w:t>
      </w:r>
      <w:r>
        <w:rPr>
          <w:rFonts w:asciiTheme="minorHAnsi" w:hAnsiTheme="minorHAnsi" w:cs="Times New Roman"/>
          <w:sz w:val="24"/>
          <w:szCs w:val="24"/>
        </w:rPr>
        <w:t>cademy</w:t>
      </w:r>
      <w:r w:rsidRPr="008F07CE">
        <w:rPr>
          <w:rFonts w:asciiTheme="minorHAnsi" w:hAnsiTheme="minorHAnsi" w:cs="Times New Roman"/>
          <w:sz w:val="24"/>
          <w:szCs w:val="24"/>
        </w:rPr>
        <w:t xml:space="preserve"> committee</w:t>
      </w:r>
      <w:r>
        <w:rPr>
          <w:rFonts w:asciiTheme="minorHAnsi" w:hAnsiTheme="minorHAnsi" w:cs="Times New Roman"/>
          <w:sz w:val="24"/>
          <w:szCs w:val="24"/>
        </w:rPr>
        <w:t xml:space="preserve">. </w:t>
      </w:r>
      <w:r>
        <w:rPr>
          <w:rFonts w:asciiTheme="minorHAnsi" w:hAnsiTheme="minorHAnsi" w:cs="Times New Roman"/>
          <w:i/>
          <w:iCs/>
          <w:sz w:val="24"/>
          <w:szCs w:val="24"/>
        </w:rPr>
        <w:t>Willow</w:t>
      </w:r>
      <w:r>
        <w:rPr>
          <w:rFonts w:asciiTheme="minorHAnsi" w:hAnsiTheme="minorHAnsi" w:cs="Times New Roman"/>
          <w:sz w:val="24"/>
          <w:szCs w:val="24"/>
        </w:rPr>
        <w:t xml:space="preserve"> opened at the Rome Film Festival and subsequently won five festival awards. </w:t>
      </w:r>
      <w:r>
        <w:rPr>
          <w:rFonts w:asciiTheme="minorHAnsi" w:hAnsiTheme="minorHAnsi" w:cs="Times New Roman"/>
          <w:i/>
          <w:iCs/>
          <w:sz w:val="24"/>
          <w:szCs w:val="24"/>
        </w:rPr>
        <w:t>Mothers</w:t>
      </w:r>
      <w:r w:rsidRPr="008F07CE">
        <w:rPr>
          <w:rFonts w:asciiTheme="minorHAnsi" w:hAnsiTheme="minorHAnsi" w:cs="Times New Roman"/>
          <w:sz w:val="24"/>
          <w:szCs w:val="24"/>
        </w:rPr>
        <w:t xml:space="preserve"> </w:t>
      </w:r>
      <w:r w:rsidR="00925855" w:rsidRPr="008F07CE">
        <w:rPr>
          <w:rFonts w:asciiTheme="minorHAnsi" w:hAnsiTheme="minorHAnsi" w:cs="Times New Roman"/>
          <w:sz w:val="24"/>
          <w:szCs w:val="24"/>
        </w:rPr>
        <w:t>screened in the Panorama section of Berlinale</w:t>
      </w:r>
      <w:r>
        <w:rPr>
          <w:rFonts w:asciiTheme="minorHAnsi" w:hAnsiTheme="minorHAnsi" w:cs="Times New Roman"/>
          <w:sz w:val="24"/>
          <w:szCs w:val="24"/>
        </w:rPr>
        <w:t>, later winning</w:t>
      </w:r>
      <w:r w:rsidR="00925855" w:rsidRPr="008F07CE">
        <w:rPr>
          <w:rFonts w:asciiTheme="minorHAnsi" w:hAnsiTheme="minorHAnsi" w:cs="Times New Roman"/>
          <w:sz w:val="24"/>
          <w:szCs w:val="24"/>
        </w:rPr>
        <w:t xml:space="preserve"> </w:t>
      </w:r>
      <w:r>
        <w:rPr>
          <w:rFonts w:asciiTheme="minorHAnsi" w:hAnsiTheme="minorHAnsi" w:cs="Times New Roman"/>
          <w:sz w:val="24"/>
          <w:szCs w:val="24"/>
        </w:rPr>
        <w:t xml:space="preserve">seven </w:t>
      </w:r>
      <w:r w:rsidR="00925855" w:rsidRPr="008F07CE">
        <w:rPr>
          <w:rFonts w:asciiTheme="minorHAnsi" w:hAnsiTheme="minorHAnsi" w:cs="Times New Roman"/>
          <w:sz w:val="24"/>
          <w:szCs w:val="24"/>
        </w:rPr>
        <w:t>festival awards.</w:t>
      </w:r>
      <w:r>
        <w:rPr>
          <w:rFonts w:asciiTheme="minorHAnsi" w:hAnsiTheme="minorHAnsi" w:cs="Times New Roman"/>
          <w:sz w:val="24"/>
          <w:szCs w:val="24"/>
        </w:rPr>
        <w:t xml:space="preserve"> </w:t>
      </w:r>
    </w:p>
    <w:p w14:paraId="10D2CBB8" w14:textId="77777777" w:rsidR="00E967D9" w:rsidRPr="008F07CE" w:rsidRDefault="00E967D9" w:rsidP="00191509">
      <w:pPr>
        <w:spacing w:after="0"/>
        <w:rPr>
          <w:rFonts w:asciiTheme="minorHAnsi" w:hAnsiTheme="minorHAnsi" w:cs="Times New Roman"/>
          <w:sz w:val="24"/>
          <w:szCs w:val="24"/>
        </w:rPr>
      </w:pPr>
    </w:p>
    <w:p w14:paraId="01DDFFA1" w14:textId="77777777" w:rsidR="00481532" w:rsidRPr="008F07CE" w:rsidRDefault="00925855" w:rsidP="00191509">
      <w:pPr>
        <w:spacing w:after="0"/>
        <w:rPr>
          <w:rFonts w:asciiTheme="minorHAnsi" w:hAnsiTheme="minorHAnsi" w:cs="Times New Roman"/>
          <w:sz w:val="24"/>
          <w:szCs w:val="24"/>
        </w:rPr>
      </w:pPr>
      <w:r w:rsidRPr="008F07CE">
        <w:rPr>
          <w:rFonts w:asciiTheme="minorHAnsi" w:hAnsiTheme="minorHAnsi" w:cs="Times New Roman"/>
          <w:sz w:val="24"/>
          <w:szCs w:val="24"/>
        </w:rPr>
        <w:t xml:space="preserve">Manchevski </w:t>
      </w:r>
      <w:r w:rsidR="006B4F28">
        <w:rPr>
          <w:rFonts w:asciiTheme="minorHAnsi" w:hAnsiTheme="minorHAnsi" w:cs="Times New Roman"/>
          <w:sz w:val="24"/>
          <w:szCs w:val="24"/>
        </w:rPr>
        <w:t xml:space="preserve">also </w:t>
      </w:r>
      <w:r w:rsidRPr="008F07CE">
        <w:rPr>
          <w:rFonts w:asciiTheme="minorHAnsi" w:hAnsiTheme="minorHAnsi" w:cs="Times New Roman"/>
          <w:sz w:val="24"/>
          <w:szCs w:val="24"/>
        </w:rPr>
        <w:t xml:space="preserve">won awards for </w:t>
      </w:r>
      <w:r w:rsidR="00E967D9" w:rsidRPr="008F07CE">
        <w:rPr>
          <w:rFonts w:asciiTheme="minorHAnsi" w:hAnsiTheme="minorHAnsi" w:cs="Times New Roman"/>
          <w:sz w:val="24"/>
          <w:szCs w:val="24"/>
        </w:rPr>
        <w:t xml:space="preserve">his shorts </w:t>
      </w:r>
      <w:r w:rsidR="00E967D9" w:rsidRPr="008F07CE">
        <w:rPr>
          <w:rFonts w:asciiTheme="minorHAnsi" w:hAnsiTheme="minorHAnsi" w:cs="Times New Roman"/>
          <w:i/>
          <w:sz w:val="24"/>
          <w:szCs w:val="24"/>
        </w:rPr>
        <w:t>Thursday</w:t>
      </w:r>
      <w:r w:rsidR="00E967D9" w:rsidRPr="008F07CE">
        <w:rPr>
          <w:rFonts w:asciiTheme="minorHAnsi" w:hAnsiTheme="minorHAnsi" w:cs="Times New Roman"/>
          <w:sz w:val="24"/>
          <w:szCs w:val="24"/>
        </w:rPr>
        <w:t xml:space="preserve"> (2013) and </w:t>
      </w:r>
      <w:r w:rsidR="00E967D9" w:rsidRPr="008F07CE">
        <w:rPr>
          <w:rFonts w:asciiTheme="minorHAnsi" w:hAnsiTheme="minorHAnsi" w:cs="Times New Roman"/>
          <w:i/>
          <w:sz w:val="24"/>
          <w:szCs w:val="24"/>
        </w:rPr>
        <w:t>The End of Time</w:t>
      </w:r>
      <w:r w:rsidR="00E967D9" w:rsidRPr="008F07CE">
        <w:rPr>
          <w:rFonts w:asciiTheme="minorHAnsi" w:hAnsiTheme="minorHAnsi" w:cs="Times New Roman"/>
          <w:sz w:val="24"/>
          <w:szCs w:val="24"/>
        </w:rPr>
        <w:t xml:space="preserve"> (2017), </w:t>
      </w:r>
      <w:r w:rsidRPr="008F07CE">
        <w:rPr>
          <w:rFonts w:asciiTheme="minorHAnsi" w:hAnsiTheme="minorHAnsi" w:cs="Times New Roman"/>
          <w:sz w:val="24"/>
          <w:szCs w:val="24"/>
        </w:rPr>
        <w:t xml:space="preserve">best experimental film (for </w:t>
      </w:r>
      <w:r w:rsidRPr="008F07CE">
        <w:rPr>
          <w:rFonts w:asciiTheme="minorHAnsi" w:hAnsiTheme="minorHAnsi" w:cs="Times New Roman"/>
          <w:i/>
          <w:sz w:val="24"/>
          <w:szCs w:val="24"/>
        </w:rPr>
        <w:t>1.73</w:t>
      </w:r>
      <w:r w:rsidRPr="008F07CE">
        <w:rPr>
          <w:rFonts w:asciiTheme="minorHAnsi" w:hAnsiTheme="minorHAnsi" w:cs="Times New Roman"/>
          <w:sz w:val="24"/>
          <w:szCs w:val="24"/>
        </w:rPr>
        <w:t xml:space="preserve">), best MTV video (for </w:t>
      </w:r>
      <w:r w:rsidRPr="008F07CE">
        <w:rPr>
          <w:rFonts w:asciiTheme="minorHAnsi" w:hAnsiTheme="minorHAnsi" w:cs="Times New Roman"/>
          <w:i/>
          <w:sz w:val="24"/>
          <w:szCs w:val="24"/>
        </w:rPr>
        <w:t>Tennessee</w:t>
      </w:r>
      <w:r w:rsidRPr="008F07CE">
        <w:rPr>
          <w:rFonts w:asciiTheme="minorHAnsi" w:hAnsiTheme="minorHAnsi" w:cs="Times New Roman"/>
          <w:sz w:val="24"/>
          <w:szCs w:val="24"/>
        </w:rPr>
        <w:t xml:space="preserve">, which The Rolling Stone placed on the list of the 100 best videos ever), and best commercial (for </w:t>
      </w:r>
      <w:r w:rsidRPr="008F07CE">
        <w:rPr>
          <w:rFonts w:asciiTheme="minorHAnsi" w:hAnsiTheme="minorHAnsi" w:cs="Times New Roman"/>
          <w:i/>
          <w:sz w:val="24"/>
          <w:szCs w:val="24"/>
        </w:rPr>
        <w:t xml:space="preserve">Macedonia Timeless </w:t>
      </w:r>
      <w:r w:rsidRPr="008F07CE">
        <w:rPr>
          <w:rFonts w:asciiTheme="minorHAnsi" w:hAnsiTheme="minorHAnsi" w:cs="Times New Roman"/>
          <w:sz w:val="24"/>
          <w:szCs w:val="24"/>
        </w:rPr>
        <w:t>(2009)).</w:t>
      </w:r>
    </w:p>
    <w:p w14:paraId="3CA4764A" w14:textId="77777777" w:rsidR="00E967D9" w:rsidRPr="008F07CE" w:rsidRDefault="00E967D9" w:rsidP="00191509">
      <w:pPr>
        <w:spacing w:after="0"/>
        <w:rPr>
          <w:rFonts w:asciiTheme="minorHAnsi" w:hAnsiTheme="minorHAnsi" w:cs="Times New Roman"/>
          <w:sz w:val="24"/>
          <w:szCs w:val="24"/>
        </w:rPr>
      </w:pPr>
    </w:p>
    <w:p w14:paraId="0C5AD492" w14:textId="67E56D58" w:rsidR="00481532" w:rsidRPr="008F07CE" w:rsidRDefault="00925855" w:rsidP="00191509">
      <w:pPr>
        <w:spacing w:after="0"/>
        <w:rPr>
          <w:rFonts w:asciiTheme="minorHAnsi" w:hAnsiTheme="minorHAnsi" w:cs="Times New Roman"/>
          <w:sz w:val="24"/>
          <w:szCs w:val="24"/>
        </w:rPr>
      </w:pPr>
      <w:r w:rsidRPr="008F07CE">
        <w:rPr>
          <w:rFonts w:asciiTheme="minorHAnsi" w:hAnsiTheme="minorHAnsi" w:cs="Times New Roman"/>
          <w:sz w:val="24"/>
          <w:szCs w:val="24"/>
        </w:rPr>
        <w:t>His films are part of the curricula at numerous u</w:t>
      </w:r>
      <w:r w:rsidR="00ED7BE8">
        <w:rPr>
          <w:rFonts w:asciiTheme="minorHAnsi" w:hAnsiTheme="minorHAnsi" w:cs="Times New Roman"/>
          <w:sz w:val="24"/>
          <w:szCs w:val="24"/>
        </w:rPr>
        <w:t xml:space="preserve">niversities worldwide, and have been discoursed </w:t>
      </w:r>
      <w:r w:rsidRPr="008F07CE">
        <w:rPr>
          <w:rFonts w:asciiTheme="minorHAnsi" w:hAnsiTheme="minorHAnsi" w:cs="Times New Roman"/>
          <w:sz w:val="24"/>
          <w:szCs w:val="24"/>
        </w:rPr>
        <w:t xml:space="preserve">at a number of conferences. The University of Leipzig (Germany) and the European University Institute in Florence (Italy) hosted academic conferences dedicated, respectively, to </w:t>
      </w:r>
      <w:r w:rsidRPr="008F07CE">
        <w:rPr>
          <w:rFonts w:asciiTheme="minorHAnsi" w:hAnsiTheme="minorHAnsi" w:cs="Times New Roman"/>
          <w:i/>
          <w:sz w:val="24"/>
          <w:szCs w:val="24"/>
        </w:rPr>
        <w:t xml:space="preserve">Before the Rain </w:t>
      </w:r>
      <w:r w:rsidRPr="008F07CE">
        <w:rPr>
          <w:rFonts w:asciiTheme="minorHAnsi" w:hAnsiTheme="minorHAnsi" w:cs="Times New Roman"/>
          <w:sz w:val="24"/>
          <w:szCs w:val="24"/>
        </w:rPr>
        <w:t xml:space="preserve">and </w:t>
      </w:r>
      <w:r w:rsidRPr="008F07CE">
        <w:rPr>
          <w:rFonts w:asciiTheme="minorHAnsi" w:hAnsiTheme="minorHAnsi" w:cs="Times New Roman"/>
          <w:i/>
          <w:sz w:val="24"/>
          <w:szCs w:val="24"/>
        </w:rPr>
        <w:t>Dust.</w:t>
      </w:r>
    </w:p>
    <w:p w14:paraId="1399ADCC" w14:textId="77777777" w:rsidR="00E967D9" w:rsidRPr="008F07CE" w:rsidRDefault="00E967D9" w:rsidP="00191509">
      <w:pPr>
        <w:spacing w:after="0"/>
        <w:rPr>
          <w:rFonts w:asciiTheme="minorHAnsi" w:hAnsiTheme="minorHAnsi" w:cs="Times New Roman"/>
          <w:sz w:val="24"/>
          <w:szCs w:val="24"/>
        </w:rPr>
      </w:pPr>
    </w:p>
    <w:p w14:paraId="09AD2CE6" w14:textId="77777777" w:rsidR="00481532" w:rsidRPr="008F07CE" w:rsidRDefault="00925855" w:rsidP="00191509">
      <w:pPr>
        <w:spacing w:after="0"/>
        <w:rPr>
          <w:rFonts w:asciiTheme="minorHAnsi" w:hAnsiTheme="minorHAnsi" w:cs="Times New Roman"/>
          <w:sz w:val="24"/>
          <w:szCs w:val="24"/>
        </w:rPr>
      </w:pPr>
      <w:r w:rsidRPr="008F07CE">
        <w:rPr>
          <w:rFonts w:asciiTheme="minorHAnsi" w:hAnsiTheme="minorHAnsi" w:cs="Times New Roman"/>
          <w:sz w:val="24"/>
          <w:szCs w:val="24"/>
        </w:rPr>
        <w:t xml:space="preserve">He has published fiction, essays and op-ed pieces in </w:t>
      </w:r>
      <w:r w:rsidR="00E967D9" w:rsidRPr="008F07CE">
        <w:rPr>
          <w:rFonts w:asciiTheme="minorHAnsi" w:hAnsiTheme="minorHAnsi" w:cs="Times New Roman"/>
          <w:sz w:val="24"/>
          <w:szCs w:val="24"/>
        </w:rPr>
        <w:t xml:space="preserve">Journal of Screenwriting, </w:t>
      </w:r>
      <w:r w:rsidRPr="008F07CE">
        <w:rPr>
          <w:rFonts w:asciiTheme="minorHAnsi" w:hAnsiTheme="minorHAnsi" w:cs="Times New Roman"/>
          <w:sz w:val="24"/>
          <w:szCs w:val="24"/>
        </w:rPr>
        <w:t xml:space="preserve">New American Writing, La Repubblica, Corriere Della Sera, </w:t>
      </w:r>
      <w:proofErr w:type="spellStart"/>
      <w:r w:rsidRPr="008F07CE">
        <w:rPr>
          <w:rFonts w:asciiTheme="minorHAnsi" w:hAnsiTheme="minorHAnsi" w:cs="Times New Roman"/>
          <w:sz w:val="24"/>
          <w:szCs w:val="24"/>
        </w:rPr>
        <w:t>Sineast</w:t>
      </w:r>
      <w:proofErr w:type="spellEnd"/>
      <w:r w:rsidRPr="008F07CE">
        <w:rPr>
          <w:rFonts w:asciiTheme="minorHAnsi" w:hAnsiTheme="minorHAnsi" w:cs="Times New Roman"/>
          <w:sz w:val="24"/>
          <w:szCs w:val="24"/>
        </w:rPr>
        <w:t xml:space="preserve">, The Guardian, </w:t>
      </w:r>
      <w:proofErr w:type="spellStart"/>
      <w:r w:rsidRPr="008F07CE">
        <w:rPr>
          <w:rFonts w:asciiTheme="minorHAnsi" w:hAnsiTheme="minorHAnsi" w:cs="Times New Roman"/>
          <w:sz w:val="24"/>
          <w:szCs w:val="24"/>
        </w:rPr>
        <w:t>Suddeutsche</w:t>
      </w:r>
      <w:proofErr w:type="spellEnd"/>
      <w:r w:rsidRPr="008F07CE">
        <w:rPr>
          <w:rFonts w:asciiTheme="minorHAnsi" w:hAnsiTheme="minorHAnsi" w:cs="Times New Roman"/>
          <w:sz w:val="24"/>
          <w:szCs w:val="24"/>
        </w:rPr>
        <w:t xml:space="preserve"> Zeitung, Pravda, etc. </w:t>
      </w:r>
    </w:p>
    <w:p w14:paraId="53A03976" w14:textId="77777777" w:rsidR="00E967D9" w:rsidRPr="008F07CE" w:rsidRDefault="00E967D9" w:rsidP="00191509">
      <w:pPr>
        <w:spacing w:after="0"/>
        <w:rPr>
          <w:rFonts w:asciiTheme="minorHAnsi" w:hAnsiTheme="minorHAnsi" w:cs="Times New Roman"/>
          <w:sz w:val="24"/>
          <w:szCs w:val="24"/>
        </w:rPr>
      </w:pPr>
    </w:p>
    <w:p w14:paraId="44C94FC4" w14:textId="77777777" w:rsidR="00481532" w:rsidRPr="008F07CE" w:rsidRDefault="00925855" w:rsidP="00191509">
      <w:pPr>
        <w:spacing w:after="0"/>
        <w:rPr>
          <w:rFonts w:asciiTheme="minorHAnsi" w:hAnsiTheme="minorHAnsi" w:cs="Times New Roman"/>
          <w:sz w:val="24"/>
          <w:szCs w:val="24"/>
        </w:rPr>
      </w:pPr>
      <w:r w:rsidRPr="008F07CE">
        <w:rPr>
          <w:rFonts w:asciiTheme="minorHAnsi" w:hAnsiTheme="minorHAnsi" w:cs="Times New Roman"/>
          <w:sz w:val="24"/>
          <w:szCs w:val="24"/>
        </w:rPr>
        <w:t>Manchevski has staged performance art with the group 1AM (which he founded) and by himself.</w:t>
      </w:r>
    </w:p>
    <w:p w14:paraId="7A05DB41" w14:textId="77777777" w:rsidR="00E967D9" w:rsidRPr="008F07CE" w:rsidRDefault="00E967D9" w:rsidP="00191509">
      <w:pPr>
        <w:spacing w:after="0"/>
        <w:rPr>
          <w:rFonts w:asciiTheme="minorHAnsi" w:hAnsiTheme="minorHAnsi" w:cs="Times New Roman"/>
          <w:sz w:val="24"/>
          <w:szCs w:val="24"/>
        </w:rPr>
      </w:pPr>
    </w:p>
    <w:p w14:paraId="4DB950A3" w14:textId="7663319C" w:rsidR="00481532" w:rsidRPr="008F07CE" w:rsidRDefault="00925855" w:rsidP="00191509">
      <w:pPr>
        <w:spacing w:after="0"/>
        <w:rPr>
          <w:rFonts w:asciiTheme="minorHAnsi" w:hAnsiTheme="minorHAnsi" w:cs="Times New Roman"/>
          <w:sz w:val="24"/>
          <w:szCs w:val="24"/>
        </w:rPr>
      </w:pPr>
      <w:r w:rsidRPr="008F07CE">
        <w:rPr>
          <w:rFonts w:asciiTheme="minorHAnsi" w:hAnsiTheme="minorHAnsi" w:cs="Times New Roman"/>
          <w:sz w:val="24"/>
          <w:szCs w:val="24"/>
        </w:rPr>
        <w:lastRenderedPageBreak/>
        <w:t xml:space="preserve">He has published a (very small) book of fiction, </w:t>
      </w:r>
      <w:r w:rsidRPr="008F07CE">
        <w:rPr>
          <w:rFonts w:asciiTheme="minorHAnsi" w:hAnsiTheme="minorHAnsi" w:cs="Times New Roman"/>
          <w:i/>
          <w:sz w:val="24"/>
          <w:szCs w:val="24"/>
        </w:rPr>
        <w:t xml:space="preserve">The Ghost of My Mother </w:t>
      </w:r>
      <w:r w:rsidRPr="008F07CE">
        <w:rPr>
          <w:rFonts w:asciiTheme="minorHAnsi" w:hAnsiTheme="minorHAnsi" w:cs="Times New Roman"/>
          <w:sz w:val="24"/>
          <w:szCs w:val="24"/>
        </w:rPr>
        <w:t xml:space="preserve">(1985), a short book on art theory </w:t>
      </w:r>
      <w:r w:rsidRPr="008F07CE">
        <w:rPr>
          <w:rFonts w:asciiTheme="minorHAnsi" w:hAnsiTheme="minorHAnsi" w:cs="Times New Roman"/>
          <w:i/>
          <w:sz w:val="24"/>
          <w:szCs w:val="24"/>
        </w:rPr>
        <w:t xml:space="preserve">Truth and Fiction: Notes on (Exceptional) Faith in Art </w:t>
      </w:r>
      <w:r w:rsidRPr="008F07CE">
        <w:rPr>
          <w:rFonts w:asciiTheme="minorHAnsi" w:hAnsiTheme="minorHAnsi" w:cs="Times New Roman"/>
          <w:sz w:val="24"/>
          <w:szCs w:val="24"/>
        </w:rPr>
        <w:t>(2012)</w:t>
      </w:r>
      <w:r w:rsidR="00E967D9" w:rsidRPr="008F07CE">
        <w:rPr>
          <w:rFonts w:asciiTheme="minorHAnsi" w:hAnsiTheme="minorHAnsi" w:cs="Times New Roman"/>
          <w:sz w:val="24"/>
          <w:szCs w:val="24"/>
        </w:rPr>
        <w:t xml:space="preserve">, a book of photographs and essays </w:t>
      </w:r>
      <w:r w:rsidR="00E967D9" w:rsidRPr="008F07CE">
        <w:rPr>
          <w:rFonts w:asciiTheme="minorHAnsi" w:hAnsiTheme="minorHAnsi" w:cs="Times New Roman"/>
          <w:i/>
          <w:sz w:val="24"/>
          <w:szCs w:val="24"/>
        </w:rPr>
        <w:t>Pictures, Words and Lies</w:t>
      </w:r>
      <w:r w:rsidR="00E967D9" w:rsidRPr="008F07CE">
        <w:rPr>
          <w:rFonts w:asciiTheme="minorHAnsi" w:hAnsiTheme="minorHAnsi" w:cs="Times New Roman"/>
          <w:sz w:val="24"/>
          <w:szCs w:val="24"/>
        </w:rPr>
        <w:t xml:space="preserve"> (2015)</w:t>
      </w:r>
      <w:r w:rsidRPr="008F07CE">
        <w:rPr>
          <w:rFonts w:asciiTheme="minorHAnsi" w:hAnsiTheme="minorHAnsi" w:cs="Times New Roman"/>
          <w:sz w:val="24"/>
          <w:szCs w:val="24"/>
        </w:rPr>
        <w:t xml:space="preserve"> and </w:t>
      </w:r>
      <w:r w:rsidR="00ED7BE8">
        <w:rPr>
          <w:rFonts w:asciiTheme="minorHAnsi" w:hAnsiTheme="minorHAnsi" w:cs="Times New Roman"/>
          <w:sz w:val="24"/>
          <w:szCs w:val="24"/>
        </w:rPr>
        <w:t xml:space="preserve">three </w:t>
      </w:r>
      <w:r w:rsidRPr="008F07CE">
        <w:rPr>
          <w:rFonts w:asciiTheme="minorHAnsi" w:hAnsiTheme="minorHAnsi" w:cs="Times New Roman"/>
          <w:sz w:val="24"/>
          <w:szCs w:val="24"/>
        </w:rPr>
        <w:t xml:space="preserve">books of photographs, </w:t>
      </w:r>
      <w:r w:rsidRPr="008F07CE">
        <w:rPr>
          <w:rFonts w:asciiTheme="minorHAnsi" w:hAnsiTheme="minorHAnsi" w:cs="Times New Roman"/>
          <w:i/>
          <w:sz w:val="24"/>
          <w:szCs w:val="24"/>
        </w:rPr>
        <w:t xml:space="preserve">Street </w:t>
      </w:r>
      <w:r w:rsidRPr="008F07CE">
        <w:rPr>
          <w:rFonts w:asciiTheme="minorHAnsi" w:hAnsiTheme="minorHAnsi" w:cs="Times New Roman"/>
          <w:sz w:val="24"/>
          <w:szCs w:val="24"/>
        </w:rPr>
        <w:t>(1999)</w:t>
      </w:r>
      <w:r w:rsidR="00ED7BE8">
        <w:rPr>
          <w:rFonts w:asciiTheme="minorHAnsi" w:hAnsiTheme="minorHAnsi" w:cs="Times New Roman"/>
          <w:sz w:val="24"/>
          <w:szCs w:val="24"/>
        </w:rPr>
        <w:t>,</w:t>
      </w:r>
      <w:r w:rsidRPr="008F07CE">
        <w:rPr>
          <w:rFonts w:asciiTheme="minorHAnsi" w:hAnsiTheme="minorHAnsi" w:cs="Times New Roman"/>
          <w:sz w:val="24"/>
          <w:szCs w:val="24"/>
        </w:rPr>
        <w:t xml:space="preserve"> </w:t>
      </w:r>
      <w:r w:rsidRPr="008F07CE">
        <w:rPr>
          <w:rFonts w:asciiTheme="minorHAnsi" w:hAnsiTheme="minorHAnsi" w:cs="Times New Roman"/>
          <w:i/>
          <w:sz w:val="24"/>
          <w:szCs w:val="24"/>
        </w:rPr>
        <w:t xml:space="preserve">Five Drops of Dream </w:t>
      </w:r>
      <w:r w:rsidRPr="008F07CE">
        <w:rPr>
          <w:rFonts w:asciiTheme="minorHAnsi" w:hAnsiTheme="minorHAnsi" w:cs="Times New Roman"/>
          <w:sz w:val="24"/>
          <w:szCs w:val="24"/>
        </w:rPr>
        <w:t xml:space="preserve">(2010) </w:t>
      </w:r>
      <w:r w:rsidR="00ED7BE8">
        <w:rPr>
          <w:rFonts w:asciiTheme="minorHAnsi" w:hAnsiTheme="minorHAnsi" w:cs="Times New Roman"/>
          <w:sz w:val="24"/>
          <w:szCs w:val="24"/>
        </w:rPr>
        <w:t xml:space="preserve">and </w:t>
      </w:r>
      <w:r w:rsidR="00ED7BE8">
        <w:rPr>
          <w:rFonts w:asciiTheme="minorHAnsi" w:hAnsiTheme="minorHAnsi" w:cs="Times New Roman"/>
          <w:i/>
          <w:sz w:val="24"/>
          <w:szCs w:val="24"/>
        </w:rPr>
        <w:t xml:space="preserve">There </w:t>
      </w:r>
      <w:r w:rsidR="00ED7BE8">
        <w:rPr>
          <w:rFonts w:asciiTheme="minorHAnsi" w:hAnsiTheme="minorHAnsi" w:cs="Times New Roman"/>
          <w:sz w:val="24"/>
          <w:szCs w:val="24"/>
        </w:rPr>
        <w:t xml:space="preserve">(2020), </w:t>
      </w:r>
      <w:r w:rsidRPr="008F07CE">
        <w:rPr>
          <w:rFonts w:asciiTheme="minorHAnsi" w:hAnsiTheme="minorHAnsi" w:cs="Times New Roman"/>
          <w:sz w:val="24"/>
          <w:szCs w:val="24"/>
        </w:rPr>
        <w:t>which accompany the t</w:t>
      </w:r>
      <w:r w:rsidR="00354FDC">
        <w:rPr>
          <w:rFonts w:asciiTheme="minorHAnsi" w:hAnsiTheme="minorHAnsi" w:cs="Times New Roman"/>
          <w:sz w:val="24"/>
          <w:szCs w:val="24"/>
        </w:rPr>
        <w:t>hree</w:t>
      </w:r>
      <w:r w:rsidRPr="008F07CE">
        <w:rPr>
          <w:rFonts w:asciiTheme="minorHAnsi" w:hAnsiTheme="minorHAnsi" w:cs="Times New Roman"/>
          <w:sz w:val="24"/>
          <w:szCs w:val="24"/>
        </w:rPr>
        <w:t xml:space="preserve"> </w:t>
      </w:r>
      <w:r w:rsidR="006B4F28">
        <w:rPr>
          <w:rFonts w:asciiTheme="minorHAnsi" w:hAnsiTheme="minorHAnsi" w:cs="Times New Roman"/>
          <w:sz w:val="24"/>
          <w:szCs w:val="24"/>
        </w:rPr>
        <w:t xml:space="preserve">solo </w:t>
      </w:r>
      <w:r w:rsidRPr="008F07CE">
        <w:rPr>
          <w:rFonts w:asciiTheme="minorHAnsi" w:hAnsiTheme="minorHAnsi" w:cs="Times New Roman"/>
          <w:sz w:val="24"/>
          <w:szCs w:val="24"/>
        </w:rPr>
        <w:t>photo exhibitions.</w:t>
      </w:r>
    </w:p>
    <w:p w14:paraId="59575927" w14:textId="77777777" w:rsidR="00E967D9" w:rsidRPr="008F07CE" w:rsidRDefault="00E967D9" w:rsidP="00191509">
      <w:pPr>
        <w:spacing w:after="0"/>
        <w:rPr>
          <w:rFonts w:asciiTheme="minorHAnsi" w:hAnsiTheme="minorHAnsi" w:cs="Times New Roman"/>
          <w:sz w:val="24"/>
          <w:szCs w:val="24"/>
        </w:rPr>
      </w:pPr>
    </w:p>
    <w:p w14:paraId="07040224" w14:textId="77777777" w:rsidR="00E967D9" w:rsidRPr="008F07CE" w:rsidRDefault="006B4F28" w:rsidP="00191509">
      <w:pPr>
        <w:tabs>
          <w:tab w:val="left" w:pos="-1440"/>
        </w:tabs>
        <w:spacing w:after="0"/>
        <w:rPr>
          <w:rFonts w:asciiTheme="minorHAnsi" w:hAnsiTheme="minorHAnsi" w:cs="Times New Roman"/>
          <w:sz w:val="24"/>
          <w:szCs w:val="24"/>
        </w:rPr>
      </w:pPr>
      <w:r>
        <w:rPr>
          <w:rFonts w:asciiTheme="minorHAnsi" w:hAnsiTheme="minorHAnsi" w:cs="Times New Roman"/>
          <w:sz w:val="24"/>
          <w:szCs w:val="24"/>
        </w:rPr>
        <w:t>H</w:t>
      </w:r>
      <w:r w:rsidRPr="008F07CE">
        <w:rPr>
          <w:rFonts w:asciiTheme="minorHAnsi" w:hAnsiTheme="minorHAnsi" w:cs="Times New Roman"/>
          <w:sz w:val="24"/>
          <w:szCs w:val="24"/>
        </w:rPr>
        <w:t xml:space="preserve">e </w:t>
      </w:r>
      <w:r>
        <w:rPr>
          <w:rFonts w:asciiTheme="minorHAnsi" w:hAnsiTheme="minorHAnsi" w:cs="Times New Roman"/>
          <w:sz w:val="24"/>
          <w:szCs w:val="24"/>
        </w:rPr>
        <w:t xml:space="preserve">taught and </w:t>
      </w:r>
      <w:r w:rsidRPr="008F07CE">
        <w:rPr>
          <w:rFonts w:asciiTheme="minorHAnsi" w:hAnsiTheme="minorHAnsi" w:cs="Times New Roman"/>
          <w:sz w:val="24"/>
          <w:szCs w:val="24"/>
        </w:rPr>
        <w:t>served as Head of Directing Studies at NYU’s Tisch School of the Arts’ Graduate Film program.</w:t>
      </w:r>
      <w:r>
        <w:rPr>
          <w:rFonts w:asciiTheme="minorHAnsi" w:hAnsiTheme="minorHAnsi" w:cs="Times New Roman"/>
          <w:sz w:val="24"/>
          <w:szCs w:val="24"/>
        </w:rPr>
        <w:t xml:space="preserve"> </w:t>
      </w:r>
      <w:r w:rsidR="00925855" w:rsidRPr="008F07CE">
        <w:rPr>
          <w:rFonts w:asciiTheme="minorHAnsi" w:hAnsiTheme="minorHAnsi" w:cs="Times New Roman"/>
          <w:sz w:val="24"/>
          <w:szCs w:val="24"/>
        </w:rPr>
        <w:t xml:space="preserve">He has </w:t>
      </w:r>
      <w:r>
        <w:rPr>
          <w:rFonts w:asciiTheme="minorHAnsi" w:hAnsiTheme="minorHAnsi" w:cs="Times New Roman"/>
          <w:sz w:val="24"/>
          <w:szCs w:val="24"/>
        </w:rPr>
        <w:t xml:space="preserve">also taught and </w:t>
      </w:r>
      <w:r w:rsidR="00925855" w:rsidRPr="008F07CE">
        <w:rPr>
          <w:rFonts w:asciiTheme="minorHAnsi" w:hAnsiTheme="minorHAnsi" w:cs="Times New Roman"/>
          <w:sz w:val="24"/>
          <w:szCs w:val="24"/>
        </w:rPr>
        <w:t xml:space="preserve">lectured at a number of universities, cinematheques, art museums and art institutes: </w:t>
      </w:r>
      <w:proofErr w:type="spellStart"/>
      <w:r w:rsidRPr="008F07CE">
        <w:rPr>
          <w:rFonts w:asciiTheme="minorHAnsi" w:hAnsiTheme="minorHAnsi" w:cs="Times New Roman"/>
          <w:sz w:val="24"/>
          <w:szCs w:val="24"/>
        </w:rPr>
        <w:t>Feirstein</w:t>
      </w:r>
      <w:proofErr w:type="spellEnd"/>
      <w:r w:rsidRPr="008F07CE">
        <w:rPr>
          <w:rFonts w:asciiTheme="minorHAnsi" w:hAnsiTheme="minorHAnsi" w:cs="Times New Roman"/>
          <w:sz w:val="24"/>
          <w:szCs w:val="24"/>
        </w:rPr>
        <w:t xml:space="preserve"> Graduate School of Cinema at Brooklyn College</w:t>
      </w:r>
      <w:r>
        <w:rPr>
          <w:rFonts w:asciiTheme="minorHAnsi" w:hAnsiTheme="minorHAnsi" w:cs="Times New Roman"/>
          <w:sz w:val="24"/>
          <w:szCs w:val="24"/>
        </w:rPr>
        <w:t>,</w:t>
      </w:r>
      <w:r w:rsidRPr="008F07CE">
        <w:rPr>
          <w:rFonts w:asciiTheme="minorHAnsi" w:hAnsiTheme="minorHAnsi" w:cs="Times New Roman"/>
          <w:sz w:val="24"/>
          <w:szCs w:val="24"/>
        </w:rPr>
        <w:t xml:space="preserve"> </w:t>
      </w:r>
      <w:r w:rsidR="00925855" w:rsidRPr="008F07CE">
        <w:rPr>
          <w:rFonts w:asciiTheme="minorHAnsi" w:hAnsiTheme="minorHAnsi" w:cs="Times New Roman"/>
          <w:sz w:val="24"/>
          <w:szCs w:val="24"/>
        </w:rPr>
        <w:t>EICTV (Cuba), VGIK (Russia), London Film School, Oxford Brookes, Cambridge, Univ</w:t>
      </w:r>
      <w:r w:rsidR="00191509" w:rsidRPr="008F07CE">
        <w:rPr>
          <w:rFonts w:asciiTheme="minorHAnsi" w:hAnsiTheme="minorHAnsi" w:cs="Times New Roman"/>
          <w:sz w:val="24"/>
          <w:szCs w:val="24"/>
        </w:rPr>
        <w:t>e</w:t>
      </w:r>
      <w:r w:rsidR="00925855" w:rsidRPr="008F07CE">
        <w:rPr>
          <w:rFonts w:asciiTheme="minorHAnsi" w:hAnsiTheme="minorHAnsi" w:cs="Times New Roman"/>
          <w:sz w:val="24"/>
          <w:szCs w:val="24"/>
        </w:rPr>
        <w:t>r</w:t>
      </w:r>
      <w:r w:rsidR="00191509" w:rsidRPr="008F07CE">
        <w:rPr>
          <w:rFonts w:asciiTheme="minorHAnsi" w:hAnsiTheme="minorHAnsi" w:cs="Times New Roman"/>
          <w:sz w:val="24"/>
          <w:szCs w:val="24"/>
        </w:rPr>
        <w:t>s</w:t>
      </w:r>
      <w:r w:rsidR="00925855" w:rsidRPr="008F07CE">
        <w:rPr>
          <w:rFonts w:asciiTheme="minorHAnsi" w:hAnsiTheme="minorHAnsi" w:cs="Times New Roman"/>
          <w:sz w:val="24"/>
          <w:szCs w:val="24"/>
        </w:rPr>
        <w:t xml:space="preserve">ity of Chicago, University of Texas (Austin), Brown University, FDU (Belgrade), Shanghai Normal University, Hanoi Cinematheque, </w:t>
      </w:r>
      <w:r w:rsidR="00191509" w:rsidRPr="008F07CE">
        <w:rPr>
          <w:rFonts w:asciiTheme="minorHAnsi" w:eastAsia="Cambria" w:hAnsiTheme="minorHAnsi" w:cs="Times New Roman"/>
          <w:color w:val="222222"/>
          <w:sz w:val="24"/>
          <w:szCs w:val="24"/>
        </w:rPr>
        <w:t>University of Tsukuba (Japan), University Babelsberg Konrad Wolf</w:t>
      </w:r>
      <w:r w:rsidR="00191509" w:rsidRPr="008F07CE">
        <w:rPr>
          <w:rFonts w:asciiTheme="minorHAnsi" w:eastAsia="Cambria" w:hAnsiTheme="minorHAnsi" w:cs="Times New Roman"/>
          <w:sz w:val="24"/>
          <w:szCs w:val="24"/>
        </w:rPr>
        <w:t xml:space="preserve"> (</w:t>
      </w:r>
      <w:r w:rsidR="00191509" w:rsidRPr="008F07CE">
        <w:rPr>
          <w:rFonts w:asciiTheme="minorHAnsi" w:eastAsia="Cambria" w:hAnsiTheme="minorHAnsi" w:cs="Times New Roman"/>
          <w:color w:val="222222"/>
          <w:sz w:val="24"/>
          <w:szCs w:val="24"/>
        </w:rPr>
        <w:t>the German state film school)</w:t>
      </w:r>
      <w:r w:rsidR="00191509" w:rsidRPr="008F07CE">
        <w:rPr>
          <w:rFonts w:asciiTheme="minorHAnsi" w:eastAsia="Cambria" w:hAnsiTheme="minorHAnsi" w:cs="Times New Roman"/>
          <w:sz w:val="24"/>
          <w:szCs w:val="24"/>
        </w:rPr>
        <w:t xml:space="preserve">, </w:t>
      </w:r>
      <w:r w:rsidR="00191509" w:rsidRPr="008F07CE">
        <w:rPr>
          <w:rFonts w:asciiTheme="minorHAnsi" w:eastAsia="Cambria" w:hAnsiTheme="minorHAnsi" w:cs="Times New Roman"/>
          <w:color w:val="222222"/>
          <w:sz w:val="24"/>
          <w:szCs w:val="24"/>
        </w:rPr>
        <w:t xml:space="preserve">Universität Bielefeld, </w:t>
      </w:r>
      <w:proofErr w:type="spellStart"/>
      <w:r w:rsidR="00191509" w:rsidRPr="008F07CE">
        <w:rPr>
          <w:rFonts w:asciiTheme="minorHAnsi" w:eastAsia="Cambria" w:hAnsiTheme="minorHAnsi" w:cs="Times New Roman"/>
          <w:color w:val="222222"/>
          <w:sz w:val="24"/>
          <w:szCs w:val="24"/>
        </w:rPr>
        <w:t>Universidade</w:t>
      </w:r>
      <w:proofErr w:type="spellEnd"/>
      <w:r w:rsidR="00191509" w:rsidRPr="008F07CE">
        <w:rPr>
          <w:rFonts w:asciiTheme="minorHAnsi" w:eastAsia="Cambria" w:hAnsiTheme="minorHAnsi" w:cs="Times New Roman"/>
          <w:color w:val="222222"/>
          <w:sz w:val="24"/>
          <w:szCs w:val="24"/>
        </w:rPr>
        <w:t xml:space="preserve"> Federal do Rio Grande do Sul (Brazil), etc.</w:t>
      </w:r>
      <w:r w:rsidR="00925855" w:rsidRPr="008F07CE">
        <w:rPr>
          <w:rFonts w:asciiTheme="minorHAnsi" w:hAnsiTheme="minorHAnsi" w:cs="Times New Roman"/>
          <w:sz w:val="24"/>
          <w:szCs w:val="24"/>
        </w:rPr>
        <w:t xml:space="preserve"> </w:t>
      </w:r>
    </w:p>
    <w:p w14:paraId="3FD2D1CE" w14:textId="77777777" w:rsidR="00191509" w:rsidRPr="008F07CE" w:rsidRDefault="00191509" w:rsidP="00191509">
      <w:pPr>
        <w:tabs>
          <w:tab w:val="left" w:pos="-1440"/>
        </w:tabs>
        <w:spacing w:after="0"/>
        <w:rPr>
          <w:rFonts w:asciiTheme="minorHAnsi" w:hAnsiTheme="minorHAnsi" w:cs="Times New Roman"/>
          <w:sz w:val="24"/>
          <w:szCs w:val="24"/>
        </w:rPr>
      </w:pPr>
    </w:p>
    <w:p w14:paraId="15C7A48E" w14:textId="6102589E" w:rsidR="00481532" w:rsidRPr="008F07CE" w:rsidRDefault="00925855" w:rsidP="00191509">
      <w:pPr>
        <w:spacing w:after="0"/>
        <w:rPr>
          <w:rFonts w:asciiTheme="minorHAnsi" w:hAnsiTheme="minorHAnsi" w:cs="Times New Roman"/>
          <w:sz w:val="24"/>
          <w:szCs w:val="24"/>
        </w:rPr>
      </w:pPr>
      <w:r w:rsidRPr="008F07CE">
        <w:rPr>
          <w:rFonts w:asciiTheme="minorHAnsi" w:hAnsiTheme="minorHAnsi" w:cs="Times New Roman"/>
          <w:sz w:val="24"/>
          <w:szCs w:val="24"/>
        </w:rPr>
        <w:t>Manchevski’s work has screened at more than three hundred festivals, and has been distributed in more than 50 countries (theatrically, TV, cable</w:t>
      </w:r>
      <w:r w:rsidR="00354FDC">
        <w:rPr>
          <w:rFonts w:asciiTheme="minorHAnsi" w:hAnsiTheme="minorHAnsi" w:cs="Times New Roman"/>
          <w:sz w:val="24"/>
          <w:szCs w:val="24"/>
        </w:rPr>
        <w:t>, streaming</w:t>
      </w:r>
      <w:r w:rsidRPr="008F07CE">
        <w:rPr>
          <w:rFonts w:asciiTheme="minorHAnsi" w:hAnsiTheme="minorHAnsi" w:cs="Times New Roman"/>
          <w:sz w:val="24"/>
          <w:szCs w:val="24"/>
        </w:rPr>
        <w:t xml:space="preserve"> and video).</w:t>
      </w:r>
      <w:r w:rsidRPr="008F07CE">
        <w:rPr>
          <w:rFonts w:asciiTheme="minorHAnsi" w:hAnsiTheme="minorHAnsi" w:cs="Times New Roman"/>
          <w:noProof/>
          <w:sz w:val="24"/>
          <w:szCs w:val="24"/>
        </w:rPr>
        <w:drawing>
          <wp:inline distT="0" distB="0" distL="114300" distR="114300" wp14:anchorId="6F737691" wp14:editId="3B9883D3">
            <wp:extent cx="60960" cy="7620"/>
            <wp:effectExtent l="0" t="0" r="0" b="0"/>
            <wp:docPr id="1" name="image2.png" descr="http://manchevski.com/meni/empty.gif"/>
            <wp:cNvGraphicFramePr/>
            <a:graphic xmlns:a="http://schemas.openxmlformats.org/drawingml/2006/main">
              <a:graphicData uri="http://schemas.openxmlformats.org/drawingml/2006/picture">
                <pic:pic xmlns:pic="http://schemas.openxmlformats.org/drawingml/2006/picture">
                  <pic:nvPicPr>
                    <pic:cNvPr id="0" name="image2.png" descr="http://manchevski.com/meni/empty.gif"/>
                    <pic:cNvPicPr preferRelativeResize="0"/>
                  </pic:nvPicPr>
                  <pic:blipFill>
                    <a:blip r:embed="rId4"/>
                    <a:srcRect/>
                    <a:stretch>
                      <a:fillRect/>
                    </a:stretch>
                  </pic:blipFill>
                  <pic:spPr>
                    <a:xfrm>
                      <a:off x="0" y="0"/>
                      <a:ext cx="60960" cy="7620"/>
                    </a:xfrm>
                    <a:prstGeom prst="rect">
                      <a:avLst/>
                    </a:prstGeom>
                    <a:ln/>
                  </pic:spPr>
                </pic:pic>
              </a:graphicData>
            </a:graphic>
          </wp:inline>
        </w:drawing>
      </w:r>
    </w:p>
    <w:p w14:paraId="27009176" w14:textId="77777777" w:rsidR="00E967D9" w:rsidRPr="008F07CE" w:rsidRDefault="00E967D9" w:rsidP="00191509">
      <w:pPr>
        <w:spacing w:after="0"/>
        <w:rPr>
          <w:rFonts w:asciiTheme="minorHAnsi" w:hAnsiTheme="minorHAnsi" w:cs="Times New Roman"/>
          <w:sz w:val="24"/>
          <w:szCs w:val="24"/>
        </w:rPr>
      </w:pPr>
    </w:p>
    <w:p w14:paraId="5BD92658" w14:textId="77777777" w:rsidR="00481532" w:rsidRPr="008F07CE" w:rsidRDefault="00925855" w:rsidP="00191509">
      <w:pPr>
        <w:spacing w:after="0"/>
        <w:rPr>
          <w:rFonts w:asciiTheme="minorHAnsi" w:hAnsiTheme="minorHAnsi" w:cs="Times New Roman"/>
          <w:sz w:val="24"/>
          <w:szCs w:val="24"/>
        </w:rPr>
      </w:pPr>
      <w:r w:rsidRPr="008F07CE">
        <w:rPr>
          <w:rFonts w:asciiTheme="minorHAnsi" w:hAnsiTheme="minorHAnsi" w:cs="Times New Roman"/>
          <w:sz w:val="24"/>
          <w:szCs w:val="24"/>
        </w:rPr>
        <w:t>He holds an honorary doctorate from VGIK in Moscow, Russia. He is a member of the Directors Guild of America, European Film Academy and the PEN Club.</w:t>
      </w:r>
    </w:p>
    <w:p w14:paraId="34A0ECF0" w14:textId="77777777" w:rsidR="00925855" w:rsidRPr="008F07CE" w:rsidRDefault="00925855" w:rsidP="00191509">
      <w:pPr>
        <w:spacing w:after="0"/>
        <w:rPr>
          <w:rFonts w:asciiTheme="minorHAnsi" w:hAnsiTheme="minorHAnsi" w:cs="Times New Roman"/>
          <w:sz w:val="24"/>
          <w:szCs w:val="24"/>
        </w:rPr>
      </w:pPr>
    </w:p>
    <w:p w14:paraId="1CAE8D67" w14:textId="77777777" w:rsidR="00925855" w:rsidRPr="008F07CE" w:rsidRDefault="00925855" w:rsidP="00191509">
      <w:pPr>
        <w:spacing w:after="0"/>
        <w:rPr>
          <w:rFonts w:asciiTheme="minorHAnsi" w:hAnsiTheme="minorHAnsi" w:cs="Times New Roman"/>
          <w:sz w:val="24"/>
          <w:szCs w:val="24"/>
        </w:rPr>
      </w:pPr>
      <w:r w:rsidRPr="008F07CE">
        <w:rPr>
          <w:rFonts w:asciiTheme="minorHAnsi" w:hAnsiTheme="minorHAnsi" w:cs="Times New Roman"/>
          <w:sz w:val="24"/>
          <w:szCs w:val="24"/>
        </w:rPr>
        <w:t xml:space="preserve">He has served on festival juries in Venice, Shanghai, Warsaw, </w:t>
      </w:r>
      <w:r w:rsidR="00EB1E66" w:rsidRPr="008F07CE">
        <w:rPr>
          <w:rFonts w:asciiTheme="minorHAnsi" w:hAnsiTheme="minorHAnsi" w:cs="Times New Roman"/>
          <w:sz w:val="24"/>
          <w:szCs w:val="24"/>
        </w:rPr>
        <w:t xml:space="preserve">Locarno, </w:t>
      </w:r>
      <w:r w:rsidR="008F07CE">
        <w:rPr>
          <w:rFonts w:asciiTheme="minorHAnsi" w:hAnsiTheme="minorHAnsi" w:cs="Times New Roman"/>
          <w:sz w:val="24"/>
          <w:szCs w:val="24"/>
        </w:rPr>
        <w:t xml:space="preserve">Teheran, </w:t>
      </w:r>
      <w:r w:rsidRPr="008F07CE">
        <w:rPr>
          <w:rFonts w:asciiTheme="minorHAnsi" w:hAnsiTheme="minorHAnsi" w:cs="Times New Roman"/>
          <w:sz w:val="24"/>
          <w:szCs w:val="24"/>
        </w:rPr>
        <w:t xml:space="preserve">Vilnius, Pula, </w:t>
      </w:r>
      <w:r w:rsidR="008F07CE">
        <w:rPr>
          <w:rFonts w:asciiTheme="minorHAnsi" w:hAnsiTheme="minorHAnsi" w:cs="Times New Roman"/>
          <w:sz w:val="24"/>
          <w:szCs w:val="24"/>
        </w:rPr>
        <w:t xml:space="preserve">Montenegro, FEST (Belgrade), </w:t>
      </w:r>
      <w:r w:rsidRPr="008F07CE">
        <w:rPr>
          <w:rFonts w:asciiTheme="minorHAnsi" w:hAnsiTheme="minorHAnsi" w:cs="Times New Roman"/>
          <w:sz w:val="24"/>
          <w:szCs w:val="24"/>
        </w:rPr>
        <w:t xml:space="preserve">Munich, Rostov-on-Don, </w:t>
      </w:r>
      <w:r w:rsidR="00ED7BE8">
        <w:rPr>
          <w:rFonts w:asciiTheme="minorHAnsi" w:hAnsiTheme="minorHAnsi" w:cs="Times New Roman"/>
          <w:sz w:val="24"/>
          <w:szCs w:val="24"/>
        </w:rPr>
        <w:t xml:space="preserve">Hainan, </w:t>
      </w:r>
      <w:r w:rsidRPr="008F07CE">
        <w:rPr>
          <w:rFonts w:asciiTheme="minorHAnsi" w:hAnsiTheme="minorHAnsi" w:cs="Times New Roman"/>
          <w:sz w:val="24"/>
          <w:szCs w:val="24"/>
        </w:rPr>
        <w:t>etc.</w:t>
      </w:r>
    </w:p>
    <w:sectPr w:rsidR="00925855" w:rsidRPr="008F07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32"/>
    <w:rsid w:val="000A0417"/>
    <w:rsid w:val="00191509"/>
    <w:rsid w:val="00240E3B"/>
    <w:rsid w:val="00354FDC"/>
    <w:rsid w:val="00481532"/>
    <w:rsid w:val="00482774"/>
    <w:rsid w:val="004878D4"/>
    <w:rsid w:val="006B4F28"/>
    <w:rsid w:val="00880466"/>
    <w:rsid w:val="008A1182"/>
    <w:rsid w:val="008F07CE"/>
    <w:rsid w:val="00925855"/>
    <w:rsid w:val="00B97552"/>
    <w:rsid w:val="00CC2AF0"/>
    <w:rsid w:val="00E967D9"/>
    <w:rsid w:val="00EB1E66"/>
    <w:rsid w:val="00ED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3700"/>
  <w15:docId w15:val="{E268A8C2-CB8F-4E9A-8B3A-D2FEB9F5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6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Manchevski</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Milcho</dc:creator>
  <cp:lastModifiedBy>Milcho Manchevski</cp:lastModifiedBy>
  <cp:revision>3</cp:revision>
  <dcterms:created xsi:type="dcterms:W3CDTF">2020-11-21T00:00:00Z</dcterms:created>
  <dcterms:modified xsi:type="dcterms:W3CDTF">2020-11-22T04:29:00Z</dcterms:modified>
</cp:coreProperties>
</file>